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jc w:val="center"/>
        <w:rPr>
          <w:rFonts w:ascii="Arial" w:hAnsi="Arial" w:cs="Arial"/>
        </w:rPr>
      </w:pPr>
      <w:r>
        <w:rPr>
          <w:rFonts w:cs="Arial" w:ascii="Arial" w:hAnsi="Arial"/>
        </w:rPr>
      </w:r>
    </w:p>
    <w:p>
      <w:pPr>
        <w:pStyle w:val="Heading3"/>
        <w:jc w:val="center"/>
        <w:rPr>
          <w:rFonts w:ascii="Arial" w:hAnsi="Arial" w:cs="Arial"/>
        </w:rPr>
      </w:pPr>
      <w:r>
        <w:rPr>
          <w:rFonts w:cs="Arial" w:ascii="Arial" w:hAnsi="Arial"/>
        </w:rPr>
      </w:r>
    </w:p>
    <w:p>
      <w:pPr>
        <w:pStyle w:val="Heading3"/>
        <w:pBdr>
          <w:top w:val="single" w:sz="18" w:space="1" w:color="000000" w:shadow="1"/>
          <w:left w:val="single" w:sz="18" w:space="4" w:color="000000" w:shadow="1"/>
          <w:bottom w:val="single" w:sz="18" w:space="1" w:color="000000" w:shadow="1"/>
          <w:right w:val="single" w:sz="18" w:space="4" w:color="000000" w:shadow="1"/>
        </w:pBdr>
        <w:jc w:val="center"/>
        <w:rPr>
          <w:rFonts w:ascii="Arial" w:hAnsi="Arial" w:cs="Arial"/>
          <w:b/>
          <w:b/>
          <w:sz w:val="32"/>
          <w:szCs w:val="32"/>
          <w:lang w:val="fr-FR"/>
        </w:rPr>
      </w:pPr>
      <w:r>
        <w:rPr>
          <w:rFonts w:cs="Arial" w:ascii="Arial" w:hAnsi="Arial"/>
          <w:b/>
          <w:sz w:val="32"/>
          <w:szCs w:val="32"/>
          <w:lang w:val="fr-FR"/>
        </w:rPr>
        <w:t>Convention 2022</w:t>
      </w:r>
    </w:p>
    <w:p>
      <w:pPr>
        <w:pStyle w:val="Normal"/>
        <w:ind w:left="708" w:hanging="0"/>
        <w:rPr>
          <w:rFonts w:cs="Arial"/>
          <w:i/>
          <w:i/>
          <w:sz w:val="24"/>
          <w:lang w:val="fr-FR"/>
        </w:rPr>
      </w:pPr>
      <w:r>
        <w:rPr>
          <w:rFonts w:cs="Arial"/>
          <w:i/>
          <w:sz w:val="24"/>
          <w:lang w:val="fr-FR"/>
        </w:rPr>
      </w:r>
    </w:p>
    <w:p>
      <w:pPr>
        <w:pStyle w:val="Normal"/>
        <w:ind w:left="708" w:hanging="0"/>
        <w:jc w:val="center"/>
        <w:rPr>
          <w:rFonts w:cs="Arial"/>
          <w:b/>
          <w:b/>
          <w:sz w:val="36"/>
          <w:szCs w:val="36"/>
          <w:highlight w:val="yellow"/>
          <w:lang w:val="fr-FR"/>
        </w:rPr>
      </w:pPr>
      <w:r>
        <w:rPr>
          <w:rFonts w:cs="Arial"/>
          <w:b/>
          <w:sz w:val="36"/>
          <w:szCs w:val="36"/>
          <w:highlight w:val="yellow"/>
          <w:lang w:val="fr-FR"/>
        </w:rPr>
        <w:t xml:space="preserve">PRIÈRE DE NOUS RETOURNER </w:t>
      </w:r>
    </w:p>
    <w:p>
      <w:pPr>
        <w:pStyle w:val="Normal"/>
        <w:ind w:left="708" w:hanging="0"/>
        <w:jc w:val="center"/>
        <w:rPr>
          <w:rFonts w:cs="Arial"/>
          <w:b/>
          <w:b/>
          <w:sz w:val="36"/>
          <w:szCs w:val="36"/>
          <w:highlight w:val="yellow"/>
          <w:lang w:val="fr-FR"/>
        </w:rPr>
      </w:pPr>
      <w:r>
        <w:rPr>
          <w:rFonts w:cs="Arial"/>
          <w:b/>
          <w:sz w:val="36"/>
          <w:szCs w:val="36"/>
          <w:highlight w:val="yellow"/>
          <w:lang w:val="fr-FR"/>
        </w:rPr>
        <w:t>UNIQUEMENT LA FICHE D’INSCRIPTION</w:t>
      </w:r>
    </w:p>
    <w:p>
      <w:pPr>
        <w:pStyle w:val="Normal"/>
        <w:ind w:left="708" w:hanging="0"/>
        <w:jc w:val="center"/>
        <w:rPr>
          <w:rFonts w:cs="Arial"/>
          <w:b/>
          <w:b/>
          <w:sz w:val="48"/>
          <w:szCs w:val="48"/>
          <w:lang w:val="fr-FR"/>
        </w:rPr>
      </w:pPr>
      <w:r>
        <w:rPr>
          <w:rFonts w:cs="Arial"/>
          <w:b/>
          <w:sz w:val="48"/>
          <w:szCs w:val="48"/>
          <w:highlight w:val="yellow"/>
          <w:u w:val="single"/>
          <w:lang w:val="fr-FR"/>
        </w:rPr>
        <w:t xml:space="preserve">pages 5 et 6 </w:t>
      </w:r>
      <w:r>
        <w:rPr>
          <w:rFonts w:cs="Arial"/>
          <w:b/>
          <w:sz w:val="48"/>
          <w:szCs w:val="48"/>
          <w:highlight w:val="yellow"/>
          <w:lang w:val="fr-FR"/>
        </w:rPr>
        <w:t>!</w:t>
      </w:r>
    </w:p>
    <w:p>
      <w:pPr>
        <w:pStyle w:val="Normal"/>
        <w:ind w:left="708" w:hanging="0"/>
        <w:rPr>
          <w:rFonts w:cs="Arial"/>
          <w:i/>
          <w:i/>
          <w:sz w:val="24"/>
          <w:lang w:val="fr-FR"/>
        </w:rPr>
      </w:pPr>
      <w:r>
        <w:rPr>
          <w:rFonts w:cs="Arial"/>
          <w:i/>
          <w:sz w:val="24"/>
          <w:lang w:val="fr-FR"/>
        </w:rPr>
      </w:r>
    </w:p>
    <w:p>
      <w:pPr>
        <w:pStyle w:val="Normal"/>
        <w:ind w:left="708" w:hanging="0"/>
        <w:rPr>
          <w:rFonts w:cs="Arial"/>
          <w:i/>
          <w:i/>
          <w:sz w:val="24"/>
          <w:lang w:val="fr-FR"/>
        </w:rPr>
      </w:pPr>
      <w:r>
        <w:rPr>
          <w:rFonts w:cs="Arial"/>
          <w:i/>
          <w:sz w:val="24"/>
          <w:lang w:val="fr-FR"/>
        </w:rPr>
      </w:r>
    </w:p>
    <w:p>
      <w:pPr>
        <w:pStyle w:val="Normal"/>
        <w:ind w:left="708" w:hanging="0"/>
        <w:jc w:val="both"/>
        <w:rPr>
          <w:rFonts w:cs="Arial"/>
          <w:i/>
          <w:i/>
          <w:sz w:val="24"/>
          <w:lang w:val="fr-CH"/>
        </w:rPr>
      </w:pPr>
      <w:r>
        <w:rPr>
          <w:rFonts w:cs="Arial"/>
          <w:i/>
          <w:sz w:val="24"/>
          <w:lang w:val="fr-CH"/>
        </w:rPr>
        <w:t>La Ville d’Echternach représentée par son Collège des Bourgmestre et Échevins apporte son soutien à la manifestation et garantit un encadrement par des fournitures et moyens en personnel et technique et l’usage des infrastructures nécessaires suivant accord écrit séparé ;</w:t>
      </w:r>
    </w:p>
    <w:p>
      <w:pPr>
        <w:pStyle w:val="Normal"/>
        <w:ind w:left="708" w:hanging="0"/>
        <w:jc w:val="both"/>
        <w:rPr>
          <w:rFonts w:cs="Arial"/>
          <w:i/>
          <w:i/>
          <w:sz w:val="24"/>
          <w:lang w:val="fr-CH"/>
        </w:rPr>
      </w:pPr>
      <w:r>
        <w:rPr>
          <w:rFonts w:cs="Arial"/>
          <w:i/>
          <w:sz w:val="24"/>
          <w:lang w:val="fr-CH"/>
        </w:rPr>
      </w:r>
    </w:p>
    <w:p>
      <w:pPr>
        <w:pStyle w:val="BodyTextIndent2"/>
        <w:rPr>
          <w:rFonts w:ascii="Arial" w:hAnsi="Arial" w:cs="Arial"/>
          <w:i/>
          <w:i/>
          <w:sz w:val="24"/>
        </w:rPr>
      </w:pPr>
      <w:r>
        <w:rPr>
          <w:rFonts w:cs="Arial" w:ascii="Arial" w:hAnsi="Arial"/>
          <w:i/>
          <w:sz w:val="24"/>
        </w:rPr>
        <w:t>La présente convention a pour objet de réaliser la manifestation « Chrëstmoart 1001 Stären ». Elle lie les parties ci-après par leur signature ou déclaration d’adhésion.  Les partenaires respectent les exigences du cadre de la ville d’Echternach au plan architectural, culturel et touristique ainsi qu’au niveau de la sécurité. Ils se réfèrent expressément à l’ambiance saisonnière de l’avent. La recherche de la convivialité spécifique et typiquement locale tient également compte des objectifs financiers ou commerciaux des participants.</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BodyTextIndent2"/>
        <w:jc w:val="center"/>
        <w:rPr>
          <w:rFonts w:ascii="Arial" w:hAnsi="Arial" w:cs="Arial"/>
          <w:b/>
          <w:b/>
          <w:sz w:val="24"/>
          <w:szCs w:val="28"/>
        </w:rPr>
      </w:pPr>
      <w:r>
        <w:rPr>
          <w:rFonts w:cs="Arial" w:ascii="Arial" w:hAnsi="Arial"/>
          <w:b/>
          <w:sz w:val="24"/>
          <w:szCs w:val="28"/>
        </w:rPr>
        <w:t>Convention entre</w:t>
      </w:r>
    </w:p>
    <w:p>
      <w:pPr>
        <w:pStyle w:val="Normal"/>
        <w:ind w:left="708" w:hanging="0"/>
        <w:jc w:val="both"/>
        <w:rPr>
          <w:rFonts w:cs="Arial"/>
          <w:sz w:val="24"/>
          <w:lang w:val="fr-CH"/>
        </w:rPr>
      </w:pPr>
      <w:r>
        <w:rPr>
          <w:rFonts w:cs="Arial"/>
          <w:sz w:val="24"/>
          <w:lang w:val="fr-CH"/>
        </w:rPr>
      </w:r>
    </w:p>
    <w:p>
      <w:pPr>
        <w:pStyle w:val="BodyTextIndent2"/>
        <w:rPr>
          <w:rFonts w:ascii="Arial" w:hAnsi="Arial" w:cs="Arial"/>
          <w:sz w:val="24"/>
        </w:rPr>
      </w:pPr>
      <w:r>
        <w:rPr>
          <w:rFonts w:cs="Arial" w:ascii="Arial" w:hAnsi="Arial"/>
          <w:b/>
          <w:bCs/>
          <w:sz w:val="24"/>
        </w:rPr>
        <w:t>1. ”Chrëstmoart 1001 Stären a.s.b.l.”,</w:t>
      </w:r>
      <w:r>
        <w:rPr>
          <w:rFonts w:cs="Arial" w:ascii="Arial" w:hAnsi="Arial"/>
          <w:sz w:val="24"/>
        </w:rPr>
        <w:t xml:space="preserve"> établie et ayant son siège social à L-6411-ECHTERNACH 2, rue Alf, représentée par son Président Sascha HIPP, association sans but lucratif, ci-après l’organisateur</w:t>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BodyTextIndent2"/>
        <w:rPr>
          <w:szCs w:val="20"/>
        </w:rPr>
      </w:pPr>
      <w:r>
        <w:rPr/>
        <w:t>2.  ………………………………………………………………………………</w:t>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t>participant à titre de (</w:t>
      </w:r>
      <w:r>
        <w:rPr>
          <w:rFonts w:cs="Arial"/>
          <w:i/>
          <w:iCs/>
          <w:sz w:val="24"/>
          <w:lang w:val="fr-CH"/>
        </w:rPr>
        <w:t>biffer ce qui ne convient pas</w:t>
      </w:r>
      <w:r>
        <w:rPr>
          <w:rFonts w:cs="Arial"/>
          <w:sz w:val="24"/>
          <w:lang w:val="fr-CH"/>
        </w:rPr>
        <w:t>)</w:t>
      </w:r>
    </w:p>
    <w:p>
      <w:pPr>
        <w:pStyle w:val="Normal"/>
        <w:numPr>
          <w:ilvl w:val="0"/>
          <w:numId w:val="1"/>
        </w:numPr>
        <w:ind w:left="1428" w:hanging="360"/>
        <w:jc w:val="both"/>
        <w:rPr>
          <w:rFonts w:cs="Arial"/>
          <w:sz w:val="24"/>
          <w:lang w:val="fr-CH"/>
        </w:rPr>
      </w:pPr>
      <w:r>
        <w:rPr>
          <w:rFonts w:cs="Arial"/>
          <w:sz w:val="24"/>
          <w:lang w:val="fr-CH"/>
        </w:rPr>
        <w:t>Exploitant d’un Stand : association sans but lucratif, association de fait, particulier </w:t>
      </w:r>
    </w:p>
    <w:p>
      <w:pPr>
        <w:pStyle w:val="Normal"/>
        <w:numPr>
          <w:ilvl w:val="0"/>
          <w:numId w:val="1"/>
        </w:numPr>
        <w:ind w:left="1428" w:hanging="360"/>
        <w:jc w:val="both"/>
        <w:rPr>
          <w:rFonts w:cs="Arial"/>
          <w:sz w:val="24"/>
          <w:lang w:val="fr-CH"/>
        </w:rPr>
      </w:pPr>
      <w:r>
        <w:rPr>
          <w:rFonts w:cs="Arial"/>
          <w:sz w:val="24"/>
          <w:lang w:val="fr-CH"/>
        </w:rPr>
        <w:t>Exposant ou animateur du Programme, ou prestataire de services</w:t>
      </w:r>
    </w:p>
    <w:p>
      <w:pPr>
        <w:pStyle w:val="Normal"/>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t>conviennent comme suit :</w:t>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BodyTextIndent2"/>
        <w:jc w:val="center"/>
        <w:rPr>
          <w:rFonts w:ascii="Arial" w:hAnsi="Arial" w:cs="Arial"/>
          <w:sz w:val="24"/>
          <w:u w:val="single"/>
        </w:rPr>
      </w:pPr>
      <w:r>
        <w:rPr>
          <w:rFonts w:cs="Arial" w:ascii="Arial" w:hAnsi="Arial"/>
          <w:b/>
          <w:bCs/>
          <w:sz w:val="24"/>
          <w:u w:val="single"/>
        </w:rPr>
        <w:t>Assurances et responsabilité</w:t>
      </w:r>
      <w:r>
        <w:rPr>
          <w:rFonts w:cs="Arial" w:ascii="Arial" w:hAnsi="Arial"/>
          <w:sz w:val="24"/>
          <w:u w:val="single"/>
        </w:rPr>
        <w:t> :</w:t>
      </w:r>
    </w:p>
    <w:p>
      <w:pPr>
        <w:pStyle w:val="BodyTextIndent2"/>
        <w:jc w:val="center"/>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t xml:space="preserve">L’organisateur a requis </w:t>
      </w:r>
      <w:r>
        <w:rPr>
          <w:rFonts w:cs="Arial" w:ascii="Arial" w:hAnsi="Arial"/>
          <w:b/>
          <w:bCs/>
          <w:sz w:val="24"/>
        </w:rPr>
        <w:t>l’autorisation générale pour la manifestation</w:t>
      </w:r>
      <w:r>
        <w:rPr>
          <w:rFonts w:cs="Arial" w:ascii="Arial" w:hAnsi="Arial"/>
          <w:sz w:val="24"/>
        </w:rPr>
        <w:t xml:space="preserve"> de la part de la Ville d’Echternach. Il contracte une </w:t>
      </w:r>
      <w:r>
        <w:rPr>
          <w:rFonts w:cs="Arial" w:ascii="Arial" w:hAnsi="Arial"/>
          <w:b/>
          <w:bCs/>
          <w:sz w:val="24"/>
        </w:rPr>
        <w:t>assurance en responsabilité générale</w:t>
      </w:r>
      <w:r>
        <w:rPr>
          <w:rFonts w:cs="Arial" w:ascii="Arial" w:hAnsi="Arial"/>
          <w:sz w:val="24"/>
        </w:rPr>
        <w:t xml:space="preserve"> couvrant son activité propre et celle de ses membres</w:t>
      </w:r>
      <w:r>
        <w:rPr>
          <w:rFonts w:cs="Arial" w:ascii="Arial" w:hAnsi="Arial"/>
          <w:b/>
          <w:bCs/>
          <w:sz w:val="24"/>
        </w:rPr>
        <w:t>. Chaque participant est tenu de souscrire à ses propres frais, toute assurance nécessaire pour couvrir les risques que lui-même, ses membres, son personnel ou son matériel encourent ou font courir à autrui</w:t>
      </w:r>
      <w:r>
        <w:rPr>
          <w:rFonts w:cs="Arial" w:ascii="Arial" w:hAnsi="Arial"/>
          <w:sz w:val="24"/>
        </w:rPr>
        <w:t>. L’organisateur est dégagé de toute responsabilité à cet égard. L’organisateur est dégagé de toute responsabilité en cas de perte, de vol, d’accident ou d’incident ou de dommages quelconques qui pourraient survenir lors de la manifestation. L’organisateur précise expressément qu’il n’assure pas non plus de garde de nuit.</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Normal"/>
        <w:ind w:left="708" w:hanging="0"/>
        <w:jc w:val="center"/>
        <w:rPr>
          <w:rFonts w:cs="Arial"/>
          <w:sz w:val="24"/>
          <w:u w:val="single"/>
          <w:lang w:val="fr-CH"/>
        </w:rPr>
      </w:pPr>
      <w:r>
        <w:rPr>
          <w:rFonts w:cs="Arial"/>
          <w:b/>
          <w:bCs/>
          <w:sz w:val="24"/>
          <w:u w:val="single"/>
          <w:lang w:val="fr-CH"/>
        </w:rPr>
        <w:t>Lieu </w:t>
      </w:r>
      <w:r>
        <w:rPr>
          <w:rFonts w:cs="Arial"/>
          <w:sz w:val="24"/>
          <w:u w:val="single"/>
          <w:lang w:val="fr-CH"/>
        </w:rPr>
        <w:t>:</w:t>
      </w:r>
    </w:p>
    <w:p>
      <w:pPr>
        <w:pStyle w:val="Normal"/>
        <w:ind w:left="708" w:hanging="0"/>
        <w:jc w:val="center"/>
        <w:rPr>
          <w:rFonts w:cs="Arial"/>
          <w:sz w:val="24"/>
          <w:lang w:val="fr-CH"/>
        </w:rPr>
      </w:pPr>
      <w:r>
        <w:rPr>
          <w:rFonts w:cs="Arial"/>
          <w:sz w:val="24"/>
          <w:lang w:val="fr-CH"/>
        </w:rPr>
      </w:r>
    </w:p>
    <w:p>
      <w:pPr>
        <w:pStyle w:val="BodyTextIndent2"/>
        <w:rPr>
          <w:rFonts w:ascii="Arial" w:hAnsi="Arial" w:cs="Arial"/>
          <w:sz w:val="24"/>
        </w:rPr>
      </w:pPr>
      <w:r>
        <w:rPr>
          <w:rFonts w:cs="Arial" w:ascii="Arial" w:hAnsi="Arial"/>
          <w:sz w:val="24"/>
        </w:rPr>
        <w:t>Le Chrëstmoart a lieu sur le territoire de la ville d’</w:t>
      </w:r>
      <w:r>
        <w:rPr>
          <w:rFonts w:cs="Arial" w:ascii="Arial" w:hAnsi="Arial"/>
          <w:b/>
          <w:bCs/>
          <w:sz w:val="24"/>
        </w:rPr>
        <w:t>Echternach</w:t>
      </w:r>
      <w:r>
        <w:rPr>
          <w:rFonts w:cs="Arial" w:ascii="Arial" w:hAnsi="Arial"/>
          <w:sz w:val="24"/>
        </w:rPr>
        <w:t>.</w:t>
      </w:r>
    </w:p>
    <w:p>
      <w:pPr>
        <w:pStyle w:val="Normal"/>
        <w:ind w:left="708" w:hanging="0"/>
        <w:jc w:val="center"/>
        <w:rPr>
          <w:rFonts w:cs="Arial"/>
          <w:b/>
          <w:b/>
          <w:bCs/>
          <w:sz w:val="24"/>
          <w:lang w:val="fr-CH"/>
        </w:rPr>
      </w:pPr>
      <w:r>
        <w:rPr>
          <w:rFonts w:cs="Arial"/>
          <w:b/>
          <w:bCs/>
          <w:sz w:val="24"/>
          <w:lang w:val="fr-CH"/>
        </w:rPr>
      </w:r>
    </w:p>
    <w:p>
      <w:pPr>
        <w:pStyle w:val="Normal"/>
        <w:ind w:left="708" w:hanging="0"/>
        <w:jc w:val="center"/>
        <w:rPr>
          <w:rFonts w:cs="Arial"/>
          <w:b/>
          <w:b/>
          <w:bCs/>
          <w:sz w:val="24"/>
          <w:lang w:val="fr-CH"/>
        </w:rPr>
      </w:pPr>
      <w:r>
        <w:rPr>
          <w:rFonts w:cs="Arial"/>
          <w:b/>
          <w:bCs/>
          <w:sz w:val="24"/>
          <w:lang w:val="fr-CH"/>
        </w:rPr>
      </w:r>
    </w:p>
    <w:p>
      <w:pPr>
        <w:pStyle w:val="Normal"/>
        <w:ind w:left="708" w:hanging="0"/>
        <w:jc w:val="center"/>
        <w:rPr>
          <w:rFonts w:cs="Arial"/>
          <w:sz w:val="24"/>
          <w:u w:val="single"/>
          <w:lang w:val="fr-CH"/>
        </w:rPr>
      </w:pPr>
      <w:r>
        <w:rPr>
          <w:rFonts w:cs="Arial"/>
          <w:b/>
          <w:bCs/>
          <w:sz w:val="24"/>
          <w:u w:val="single"/>
          <w:lang w:val="fr-CH"/>
        </w:rPr>
        <w:t>Animation, Expositions et Stands </w:t>
      </w:r>
      <w:r>
        <w:rPr>
          <w:rFonts w:cs="Arial"/>
          <w:sz w:val="24"/>
          <w:u w:val="single"/>
          <w:lang w:val="fr-CH"/>
        </w:rPr>
        <w:t>:</w:t>
      </w:r>
    </w:p>
    <w:p>
      <w:pPr>
        <w:pStyle w:val="Normal"/>
        <w:ind w:left="708" w:hanging="0"/>
        <w:jc w:val="center"/>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t>L’</w:t>
      </w:r>
      <w:r>
        <w:rPr>
          <w:rFonts w:cs="Arial"/>
          <w:b/>
          <w:bCs/>
          <w:sz w:val="24"/>
          <w:lang w:val="fr-CH"/>
        </w:rPr>
        <w:t>autorisation</w:t>
      </w:r>
      <w:r>
        <w:rPr>
          <w:rFonts w:cs="Arial"/>
          <w:sz w:val="24"/>
          <w:lang w:val="fr-CH"/>
        </w:rPr>
        <w:t xml:space="preserve"> </w:t>
      </w:r>
      <w:r>
        <w:rPr>
          <w:rFonts w:cs="Arial"/>
          <w:b/>
          <w:bCs/>
          <w:sz w:val="24"/>
          <w:lang w:val="fr-CH"/>
        </w:rPr>
        <w:t>écrite et préalable</w:t>
      </w:r>
      <w:r>
        <w:rPr>
          <w:rFonts w:cs="Arial"/>
          <w:sz w:val="24"/>
          <w:lang w:val="fr-CH"/>
        </w:rPr>
        <w:t xml:space="preserve"> de l’organisateur est nécessaire pour toute activité, présentation ou stand dans le cadre et pendant la durée du « Chrëstmoart 1001 Stären » </w:t>
      </w:r>
    </w:p>
    <w:p>
      <w:pPr>
        <w:pStyle w:val="Normal"/>
        <w:ind w:left="708" w:hanging="0"/>
        <w:jc w:val="both"/>
        <w:rPr>
          <w:rFonts w:cs="Arial"/>
          <w:sz w:val="24"/>
          <w:lang w:val="fr-CH"/>
        </w:rPr>
      </w:pPr>
      <w:r>
        <w:rPr>
          <w:rFonts w:cs="Arial"/>
          <w:sz w:val="24"/>
          <w:lang w:val="fr-CH"/>
        </w:rPr>
        <w:t xml:space="preserve">L’organisateur coordonne le programme des animations et organise les expositions. L’organisateur définit seul les </w:t>
      </w:r>
      <w:r>
        <w:rPr>
          <w:rFonts w:cs="Arial"/>
          <w:b/>
          <w:bCs/>
          <w:sz w:val="24"/>
          <w:lang w:val="fr-CH"/>
        </w:rPr>
        <w:t>emplacements des stands</w:t>
      </w:r>
      <w:r>
        <w:rPr>
          <w:rFonts w:cs="Arial"/>
          <w:sz w:val="24"/>
          <w:lang w:val="fr-CH"/>
        </w:rPr>
        <w:t xml:space="preserve"> et la </w:t>
      </w:r>
      <w:r>
        <w:rPr>
          <w:rFonts w:cs="Arial"/>
          <w:b/>
          <w:bCs/>
          <w:sz w:val="24"/>
          <w:lang w:val="fr-CH"/>
        </w:rPr>
        <w:t>sonorisation</w:t>
      </w:r>
      <w:r>
        <w:rPr>
          <w:rFonts w:cs="Arial"/>
          <w:sz w:val="24"/>
          <w:lang w:val="fr-CH"/>
        </w:rPr>
        <w:t> ; il s’ensuit que toute initiative particulière (stand, attraction, spectacle lumineux ou sonorisation) non autorisée est strictement interdite.</w:t>
      </w:r>
    </w:p>
    <w:p>
      <w:pPr>
        <w:pStyle w:val="Normal"/>
        <w:ind w:left="708" w:hanging="0"/>
        <w:jc w:val="both"/>
        <w:rPr>
          <w:rFonts w:cs="Arial"/>
          <w:sz w:val="24"/>
          <w:lang w:val="fr-CH"/>
        </w:rPr>
      </w:pPr>
      <w:r>
        <w:rPr>
          <w:rFonts w:cs="Arial"/>
          <w:sz w:val="24"/>
          <w:lang w:val="fr-CH"/>
        </w:rPr>
      </w:r>
    </w:p>
    <w:p>
      <w:pPr>
        <w:pStyle w:val="Normal"/>
        <w:ind w:left="708" w:hanging="0"/>
        <w:jc w:val="both"/>
        <w:rPr>
          <w:rFonts w:cs="Arial"/>
          <w:sz w:val="24"/>
          <w:lang w:val="fr-CH"/>
        </w:rPr>
      </w:pPr>
      <w:r>
        <w:rPr>
          <w:rFonts w:cs="Arial"/>
          <w:sz w:val="24"/>
          <w:lang w:val="fr-CH"/>
        </w:rPr>
      </w:r>
    </w:p>
    <w:p>
      <w:pPr>
        <w:pStyle w:val="Normal"/>
        <w:ind w:left="708" w:hanging="0"/>
        <w:jc w:val="center"/>
        <w:rPr>
          <w:rFonts w:cs="Arial"/>
          <w:b/>
          <w:b/>
          <w:bCs/>
          <w:sz w:val="24"/>
          <w:u w:val="single"/>
          <w:lang w:val="fr-CH"/>
        </w:rPr>
      </w:pPr>
      <w:r>
        <w:rPr>
          <w:rFonts w:cs="Arial"/>
          <w:b/>
          <w:bCs/>
          <w:sz w:val="24"/>
          <w:u w:val="single"/>
          <w:lang w:val="fr-CH"/>
        </w:rPr>
        <w:t>Dates et Horaires :</w:t>
      </w:r>
    </w:p>
    <w:p>
      <w:pPr>
        <w:pStyle w:val="Normal"/>
        <w:ind w:left="708" w:hanging="0"/>
        <w:jc w:val="center"/>
        <w:rPr>
          <w:rFonts w:cs="Arial"/>
          <w:sz w:val="24"/>
          <w:lang w:val="fr-CH"/>
        </w:rPr>
      </w:pPr>
      <w:r>
        <w:rPr>
          <w:rFonts w:cs="Arial"/>
          <w:sz w:val="24"/>
          <w:lang w:val="fr-CH"/>
        </w:rPr>
      </w:r>
    </w:p>
    <w:p>
      <w:pPr>
        <w:pStyle w:val="Normal"/>
        <w:ind w:left="708" w:hanging="0"/>
        <w:jc w:val="both"/>
        <w:rPr>
          <w:rFonts w:cs="Arial"/>
          <w:b/>
          <w:b/>
          <w:bCs/>
          <w:sz w:val="24"/>
          <w:lang w:val="fr-CH"/>
        </w:rPr>
      </w:pPr>
      <w:r>
        <w:rPr>
          <w:rFonts w:cs="Arial"/>
          <w:sz w:val="24"/>
          <w:lang w:val="fr-CH"/>
        </w:rPr>
        <w:t xml:space="preserve">La manifestation est fixée du </w:t>
      </w:r>
      <w:r>
        <w:rPr>
          <w:rFonts w:cs="Arial"/>
          <w:b/>
          <w:sz w:val="24"/>
          <w:lang w:val="fr-CH"/>
        </w:rPr>
        <w:t>9 – 11 décembre 2022</w:t>
      </w:r>
      <w:bookmarkStart w:id="0" w:name="_GoBack"/>
      <w:bookmarkEnd w:id="0"/>
    </w:p>
    <w:p>
      <w:pPr>
        <w:pStyle w:val="Normal"/>
        <w:ind w:left="708" w:hanging="0"/>
        <w:jc w:val="both"/>
        <w:rPr>
          <w:rFonts w:cs="Arial"/>
          <w:b/>
          <w:b/>
          <w:bCs/>
          <w:sz w:val="24"/>
          <w:lang w:val="fr-CH"/>
        </w:rPr>
      </w:pPr>
      <w:r>
        <w:rPr>
          <w:rFonts w:cs="Arial"/>
          <w:b/>
          <w:bCs/>
          <w:sz w:val="24"/>
          <w:lang w:val="fr-CH"/>
        </w:rPr>
        <w:t>Ouverture au public:</w:t>
      </w:r>
    </w:p>
    <w:p>
      <w:pPr>
        <w:pStyle w:val="Normal"/>
        <w:ind w:left="708" w:hanging="0"/>
        <w:jc w:val="both"/>
        <w:rPr>
          <w:rFonts w:cs="Arial"/>
          <w:b/>
          <w:b/>
          <w:sz w:val="24"/>
          <w:lang w:val="fr-CH"/>
        </w:rPr>
      </w:pPr>
      <w:r>
        <w:rPr>
          <w:rFonts w:cs="Arial"/>
          <w:b/>
          <w:sz w:val="24"/>
          <w:lang w:val="fr-CH"/>
        </w:rPr>
        <w:t xml:space="preserve">vendredi </w:t>
        <w:tab/>
        <w:t xml:space="preserve">09.12 de 17 à 24h; </w:t>
      </w:r>
    </w:p>
    <w:p>
      <w:pPr>
        <w:pStyle w:val="Normal"/>
        <w:ind w:left="708" w:hanging="0"/>
        <w:jc w:val="both"/>
        <w:rPr>
          <w:rFonts w:cs="Arial"/>
          <w:b/>
          <w:b/>
          <w:sz w:val="24"/>
          <w:lang w:val="fr-CH"/>
        </w:rPr>
      </w:pPr>
      <w:r>
        <w:rPr>
          <w:rFonts w:cs="Arial"/>
          <w:b/>
          <w:sz w:val="24"/>
          <w:lang w:val="fr-CH"/>
        </w:rPr>
        <w:t xml:space="preserve">samedi </w:t>
        <w:tab/>
        <w:t xml:space="preserve">10.12 de </w:t>
      </w:r>
      <w:r>
        <w:rPr>
          <w:rFonts w:cs="Arial"/>
          <w:b/>
          <w:bCs/>
          <w:sz w:val="24"/>
          <w:lang w:val="fr-CH"/>
        </w:rPr>
        <w:t>11</w:t>
      </w:r>
      <w:r>
        <w:rPr>
          <w:rFonts w:cs="Arial"/>
          <w:b/>
          <w:sz w:val="24"/>
          <w:lang w:val="fr-CH"/>
        </w:rPr>
        <w:t xml:space="preserve"> </w:t>
      </w:r>
      <w:r>
        <w:rPr>
          <w:rFonts w:cs="Arial"/>
          <w:b/>
          <w:bCs/>
          <w:sz w:val="24"/>
          <w:lang w:val="fr-CH"/>
        </w:rPr>
        <w:t>à 24</w:t>
      </w:r>
      <w:r>
        <w:rPr>
          <w:rFonts w:cs="Arial"/>
          <w:b/>
          <w:sz w:val="24"/>
          <w:lang w:val="fr-CH"/>
        </w:rPr>
        <w:t>h;</w:t>
      </w:r>
    </w:p>
    <w:p>
      <w:pPr>
        <w:pStyle w:val="Normal"/>
        <w:ind w:left="708" w:hanging="0"/>
        <w:jc w:val="both"/>
        <w:rPr>
          <w:rFonts w:cs="Arial"/>
          <w:b/>
          <w:b/>
          <w:sz w:val="24"/>
          <w:lang w:val="fr-CH"/>
        </w:rPr>
      </w:pPr>
      <w:r>
        <w:rPr>
          <w:rFonts w:cs="Arial"/>
          <w:b/>
          <w:sz w:val="24"/>
          <w:lang w:val="fr-CH"/>
        </w:rPr>
        <w:t xml:space="preserve">dimanche </w:t>
        <w:tab/>
        <w:t xml:space="preserve">11.12 de </w:t>
      </w:r>
      <w:r>
        <w:rPr>
          <w:rFonts w:cs="Arial"/>
          <w:b/>
          <w:bCs/>
          <w:sz w:val="24"/>
          <w:lang w:val="fr-CH"/>
        </w:rPr>
        <w:t>11</w:t>
      </w:r>
      <w:r>
        <w:rPr>
          <w:rFonts w:cs="Arial"/>
          <w:b/>
          <w:bCs/>
          <w:sz w:val="24"/>
          <w:vertAlign w:val="superscript"/>
          <w:lang w:val="fr-CH"/>
        </w:rPr>
        <w:t xml:space="preserve"> </w:t>
      </w:r>
      <w:r>
        <w:rPr>
          <w:rFonts w:cs="Arial"/>
          <w:b/>
          <w:bCs/>
          <w:sz w:val="24"/>
          <w:lang w:val="fr-CH"/>
        </w:rPr>
        <w:t>à 20</w:t>
      </w:r>
      <w:r>
        <w:rPr>
          <w:rFonts w:cs="Arial"/>
          <w:b/>
          <w:sz w:val="24"/>
          <w:lang w:val="fr-CH"/>
        </w:rPr>
        <w:t>h.</w:t>
      </w:r>
    </w:p>
    <w:p>
      <w:pPr>
        <w:pStyle w:val="BodyTextIndent2"/>
        <w:rPr>
          <w:rFonts w:ascii="Arial" w:hAnsi="Arial" w:cs="Arial"/>
          <w:sz w:val="24"/>
          <w:lang w:val="fr-FR"/>
        </w:rPr>
      </w:pPr>
      <w:r>
        <w:rPr>
          <w:rFonts w:cs="Arial" w:ascii="Arial" w:hAnsi="Arial"/>
          <w:b/>
          <w:bCs/>
          <w:sz w:val="24"/>
          <w:lang w:val="fr-FR"/>
        </w:rPr>
        <w:t>L’exploitant s’engage</w:t>
      </w:r>
      <w:r>
        <w:rPr>
          <w:rFonts w:cs="Arial" w:ascii="Arial" w:hAnsi="Arial"/>
          <w:b/>
          <w:bCs/>
          <w:sz w:val="24"/>
        </w:rPr>
        <w:t xml:space="preserve"> à approvisionner et à tenir ouvert son stand au public pendant toute cette plage horaire</w:t>
      </w:r>
      <w:r>
        <w:rPr>
          <w:rFonts w:cs="Arial" w:ascii="Arial" w:hAnsi="Arial"/>
          <w:sz w:val="24"/>
        </w:rPr>
        <w:t xml:space="preserve">. </w:t>
      </w:r>
      <w:r>
        <w:rPr>
          <w:rFonts w:cs="Arial" w:ascii="Arial" w:hAnsi="Arial"/>
          <w:b/>
          <w:bCs/>
          <w:sz w:val="24"/>
          <w:lang w:val="fr-FR"/>
        </w:rPr>
        <w:t>Il s’engage à fermer le stand à l’heure fixe</w:t>
      </w:r>
      <w:r>
        <w:rPr>
          <w:rFonts w:cs="Arial" w:ascii="Arial" w:hAnsi="Arial"/>
          <w:sz w:val="24"/>
          <w:lang w:val="fr-FR"/>
        </w:rPr>
        <w:t>.</w:t>
      </w:r>
    </w:p>
    <w:p>
      <w:pPr>
        <w:pStyle w:val="BodyTextIndent2"/>
        <w:rPr>
          <w:rFonts w:ascii="Arial" w:hAnsi="Arial" w:cs="Arial"/>
          <w:sz w:val="24"/>
        </w:rPr>
      </w:pPr>
      <w:r>
        <w:rPr>
          <w:rFonts w:cs="Arial" w:ascii="Arial" w:hAnsi="Arial"/>
          <w:sz w:val="24"/>
        </w:rPr>
      </w:r>
    </w:p>
    <w:p>
      <w:pPr>
        <w:pStyle w:val="Normal"/>
        <w:ind w:left="708" w:hanging="0"/>
        <w:jc w:val="both"/>
        <w:rPr>
          <w:rFonts w:cs="Arial"/>
          <w:sz w:val="24"/>
          <w:lang w:val="fr-FR"/>
        </w:rPr>
      </w:pPr>
      <w:r>
        <w:rPr>
          <w:rFonts w:cs="Arial"/>
          <w:sz w:val="24"/>
          <w:lang w:val="fr-FR"/>
        </w:rPr>
        <w:t xml:space="preserve">Le </w:t>
      </w:r>
      <w:r>
        <w:rPr>
          <w:rFonts w:cs="Arial"/>
          <w:b/>
          <w:bCs/>
          <w:sz w:val="24"/>
          <w:lang w:val="fr-FR"/>
        </w:rPr>
        <w:t>montage des stands</w:t>
      </w:r>
      <w:r>
        <w:rPr>
          <w:rFonts w:cs="Arial"/>
          <w:sz w:val="24"/>
          <w:lang w:val="fr-FR"/>
        </w:rPr>
        <w:t xml:space="preserve"> et installations se fera à partir du jeudi 08.12 à 13 heures et sera terminé le vendredi à 16 heures ou au plus tard le samedi à 10h30. Le </w:t>
      </w:r>
      <w:r>
        <w:rPr>
          <w:rFonts w:cs="Arial"/>
          <w:b/>
          <w:bCs/>
          <w:sz w:val="24"/>
          <w:lang w:val="fr-FR"/>
        </w:rPr>
        <w:t xml:space="preserve">démontage </w:t>
      </w:r>
      <w:r>
        <w:rPr>
          <w:rFonts w:cs="Arial"/>
          <w:sz w:val="24"/>
          <w:lang w:val="fr-FR"/>
        </w:rPr>
        <w:t xml:space="preserve">commencera au plus tôt le dimanche à 20 heures et sera terminé le lundi 12.12. En dehors de ces horaires les travaux de montage ou démontage ne sont pas permis et aucun engin ou véhicule n’est admis aux abords des stands. </w:t>
      </w:r>
      <w:r>
        <w:rPr>
          <w:rFonts w:cs="Arial"/>
          <w:b/>
          <w:bCs/>
          <w:sz w:val="24"/>
          <w:lang w:val="fr-FR"/>
        </w:rPr>
        <w:t>Le respect des horaires est obligatoire.</w:t>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both"/>
        <w:rPr>
          <w:rFonts w:cs="Arial"/>
          <w:sz w:val="24"/>
          <w:lang w:val="fr-FR"/>
        </w:rPr>
      </w:pPr>
      <w:r>
        <w:rPr>
          <w:rFonts w:cs="Arial"/>
          <w:sz w:val="24"/>
          <w:lang w:val="fr-FR"/>
        </w:rPr>
      </w:r>
    </w:p>
    <w:p>
      <w:pPr>
        <w:pStyle w:val="Normal"/>
        <w:ind w:left="708" w:hanging="0"/>
        <w:jc w:val="center"/>
        <w:rPr>
          <w:rFonts w:cs="Arial"/>
          <w:sz w:val="24"/>
          <w:u w:val="single"/>
          <w:lang w:val="fr-FR"/>
        </w:rPr>
      </w:pPr>
      <w:r>
        <w:rPr>
          <w:rFonts w:cs="Arial"/>
          <w:b/>
          <w:bCs/>
          <w:sz w:val="24"/>
          <w:u w:val="single"/>
          <w:lang w:val="fr-FR"/>
        </w:rPr>
        <w:t>Emplacements, Stands, Produits</w:t>
      </w:r>
      <w:r>
        <w:rPr>
          <w:rFonts w:cs="Arial"/>
          <w:sz w:val="24"/>
          <w:u w:val="single"/>
          <w:lang w:val="fr-FR"/>
        </w:rPr>
        <w:t>:</w:t>
      </w:r>
    </w:p>
    <w:p>
      <w:pPr>
        <w:pStyle w:val="Normal"/>
        <w:ind w:left="708" w:hanging="0"/>
        <w:jc w:val="center"/>
        <w:rPr>
          <w:rFonts w:cs="Arial"/>
          <w:sz w:val="24"/>
          <w:lang w:val="fr-FR"/>
        </w:rPr>
      </w:pPr>
      <w:r>
        <w:rPr>
          <w:rFonts w:cs="Arial"/>
          <w:sz w:val="24"/>
          <w:lang w:val="fr-FR"/>
        </w:rPr>
      </w:r>
    </w:p>
    <w:p>
      <w:pPr>
        <w:pStyle w:val="BodyText2"/>
        <w:ind w:left="708" w:hanging="0"/>
        <w:jc w:val="both"/>
        <w:rPr>
          <w:rFonts w:ascii="Arial" w:hAnsi="Arial" w:cs="Arial"/>
          <w:sz w:val="24"/>
        </w:rPr>
      </w:pPr>
      <w:r>
        <w:rPr>
          <w:rFonts w:cs="Arial" w:ascii="Arial" w:hAnsi="Arial"/>
          <w:sz w:val="24"/>
        </w:rPr>
        <w:t xml:space="preserve">L’organisateur établit le plan des </w:t>
      </w:r>
      <w:r>
        <w:rPr>
          <w:rFonts w:cs="Arial" w:ascii="Arial" w:hAnsi="Arial"/>
          <w:b/>
          <w:bCs/>
          <w:sz w:val="24"/>
        </w:rPr>
        <w:t>emplacements</w:t>
      </w:r>
      <w:r>
        <w:rPr>
          <w:rFonts w:cs="Arial" w:ascii="Arial" w:hAnsi="Arial"/>
          <w:sz w:val="24"/>
        </w:rPr>
        <w:t xml:space="preserve"> et décide seul de leur attribution. </w:t>
      </w:r>
    </w:p>
    <w:p>
      <w:pPr>
        <w:pStyle w:val="BodyText2"/>
        <w:ind w:left="708" w:hanging="0"/>
        <w:jc w:val="both"/>
        <w:rPr>
          <w:rFonts w:ascii="Arial" w:hAnsi="Arial" w:cs="Arial"/>
          <w:sz w:val="24"/>
        </w:rPr>
      </w:pPr>
      <w:r>
        <w:rPr>
          <w:rFonts w:cs="Arial" w:ascii="Arial" w:hAnsi="Arial"/>
          <w:sz w:val="24"/>
        </w:rPr>
        <w:t>La participation à une manifestation antérieure est prise en compte, mais ne confère aucun droit acquis.</w:t>
      </w:r>
    </w:p>
    <w:p>
      <w:pPr>
        <w:pStyle w:val="BodyTextIndent2"/>
        <w:rPr>
          <w:rFonts w:ascii="Arial" w:hAnsi="Arial" w:cs="Arial"/>
          <w:sz w:val="24"/>
        </w:rPr>
      </w:pPr>
      <w:r>
        <w:rPr>
          <w:rFonts w:cs="Arial" w:ascii="Arial" w:hAnsi="Arial"/>
          <w:sz w:val="24"/>
        </w:rPr>
        <w:t xml:space="preserve">L’organisateur demande instamment aux participants d’accorder </w:t>
      </w:r>
      <w:r>
        <w:rPr>
          <w:rFonts w:cs="Arial" w:ascii="Arial" w:hAnsi="Arial"/>
          <w:b/>
          <w:bCs/>
          <w:sz w:val="24"/>
        </w:rPr>
        <w:t>l’aspect visuel</w:t>
      </w:r>
      <w:r>
        <w:rPr>
          <w:rFonts w:cs="Arial" w:ascii="Arial" w:hAnsi="Arial"/>
          <w:sz w:val="24"/>
        </w:rPr>
        <w:t xml:space="preserve"> de leur stand avec la thématique de Noël et de privilégier les matériaux traditionnels tels que le bois, à l’exclusion de montages de fortune en PVC ou métal et de supports de couleur criarde.</w:t>
      </w:r>
    </w:p>
    <w:p>
      <w:pPr>
        <w:pStyle w:val="BodyTextIndent2"/>
        <w:rPr>
          <w:rFonts w:ascii="Arial" w:hAnsi="Arial" w:cs="Arial"/>
          <w:sz w:val="24"/>
        </w:rPr>
      </w:pPr>
      <w:r>
        <w:rPr>
          <w:rFonts w:cs="Arial" w:ascii="Arial" w:hAnsi="Arial"/>
          <w:sz w:val="24"/>
        </w:rPr>
        <w:t xml:space="preserve">Le participant doit déclarer de manière exhaustive les produits qu’il propose au public. Afin d’éviter un conflit concurrentiel entre participants, l’organisateur autorise de manière limitative la </w:t>
      </w:r>
      <w:r>
        <w:rPr>
          <w:rFonts w:cs="Arial" w:ascii="Arial" w:hAnsi="Arial"/>
          <w:b/>
          <w:bCs/>
          <w:sz w:val="24"/>
        </w:rPr>
        <w:t>liste de produits</w:t>
      </w:r>
      <w:r>
        <w:rPr>
          <w:rFonts w:cs="Arial" w:ascii="Arial" w:hAnsi="Arial"/>
          <w:sz w:val="24"/>
        </w:rPr>
        <w:t xml:space="preserve"> pour chaque participant et se réserve le droit de vérifier sur place. L’organisateur peut demander le retrait de produits insuffisamment ou non déclarés d’avance.</w:t>
      </w:r>
    </w:p>
    <w:p>
      <w:pPr>
        <w:pStyle w:val="BodyTextIndent2"/>
        <w:rPr>
          <w:rFonts w:ascii="Arial" w:hAnsi="Arial" w:cs="Arial"/>
          <w:sz w:val="24"/>
        </w:rPr>
      </w:pPr>
      <w:r>
        <w:rPr>
          <w:rFonts w:cs="Arial" w:ascii="Arial" w:hAnsi="Arial"/>
          <w:sz w:val="24"/>
        </w:rPr>
        <w:t xml:space="preserve">L’exploitation du stand, les décorations et la présentation des produits se font sous la </w:t>
      </w:r>
      <w:r>
        <w:rPr>
          <w:rFonts w:cs="Arial" w:ascii="Arial" w:hAnsi="Arial"/>
          <w:b/>
          <w:bCs/>
          <w:sz w:val="24"/>
        </w:rPr>
        <w:t>responsabilité exclusive du participant</w:t>
      </w:r>
      <w:r>
        <w:rPr>
          <w:rFonts w:cs="Arial" w:ascii="Arial" w:hAnsi="Arial"/>
          <w:sz w:val="24"/>
        </w:rPr>
        <w:t>. L’exploitant est seul responsable de la propreté de l’emplacement pendant et après la manifestation et de la sécurité et salubrité du stand.</w:t>
      </w:r>
    </w:p>
    <w:p>
      <w:pPr>
        <w:pStyle w:val="BodyTextIndent2"/>
        <w:rPr>
          <w:rFonts w:ascii="Arial" w:hAnsi="Arial" w:cs="Arial"/>
          <w:b/>
          <w:b/>
          <w:sz w:val="24"/>
        </w:rPr>
      </w:pPr>
      <w:r>
        <w:rPr>
          <w:rFonts w:cs="Arial" w:ascii="Arial" w:hAnsi="Arial"/>
          <w:sz w:val="24"/>
        </w:rPr>
        <w:t xml:space="preserve">L’installation d’un </w:t>
      </w:r>
      <w:r>
        <w:rPr>
          <w:rFonts w:cs="Arial" w:ascii="Arial" w:hAnsi="Arial"/>
          <w:b/>
          <w:sz w:val="24"/>
        </w:rPr>
        <w:t>chauffage électrique est formellement interdite.</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t xml:space="preserve">Le participant doit respecter toutes les </w:t>
      </w:r>
      <w:r>
        <w:rPr>
          <w:rFonts w:cs="Arial" w:ascii="Arial" w:hAnsi="Arial"/>
          <w:b/>
          <w:bCs/>
          <w:sz w:val="24"/>
        </w:rPr>
        <w:t>règles de droit, lois, règlements</w:t>
      </w:r>
      <w:r>
        <w:rPr>
          <w:rFonts w:cs="Arial" w:ascii="Arial" w:hAnsi="Arial"/>
          <w:sz w:val="24"/>
        </w:rPr>
        <w:t xml:space="preserve"> </w:t>
      </w:r>
      <w:r>
        <w:rPr>
          <w:rFonts w:cs="Arial" w:ascii="Arial" w:hAnsi="Arial"/>
          <w:b/>
          <w:bCs/>
          <w:sz w:val="24"/>
        </w:rPr>
        <w:t>et autres prescriptions en vigueur</w:t>
      </w:r>
      <w:r>
        <w:rPr>
          <w:rFonts w:cs="Arial" w:ascii="Arial" w:hAnsi="Arial"/>
          <w:sz w:val="24"/>
        </w:rPr>
        <w:t xml:space="preserve"> et se procurer les </w:t>
      </w:r>
      <w:r>
        <w:rPr>
          <w:rFonts w:cs="Arial" w:ascii="Arial" w:hAnsi="Arial"/>
          <w:b/>
          <w:bCs/>
          <w:sz w:val="24"/>
        </w:rPr>
        <w:t>autorisations</w:t>
      </w:r>
      <w:r>
        <w:rPr>
          <w:rFonts w:cs="Arial" w:ascii="Arial" w:hAnsi="Arial"/>
          <w:sz w:val="24"/>
        </w:rPr>
        <w:t xml:space="preserve"> nécessaires à la commercialisation, la préparation et la présentation de ses produits. Il est expressément renvoyé aux règles de </w:t>
      </w:r>
      <w:r>
        <w:rPr>
          <w:rFonts w:cs="Arial" w:ascii="Arial" w:hAnsi="Arial"/>
          <w:b/>
          <w:bCs/>
          <w:sz w:val="24"/>
        </w:rPr>
        <w:t>police sanitaire</w:t>
      </w:r>
      <w:r>
        <w:rPr>
          <w:rFonts w:cs="Arial" w:ascii="Arial" w:hAnsi="Arial"/>
          <w:sz w:val="24"/>
        </w:rPr>
        <w:t xml:space="preserve"> concernant les produits alimentaires et au </w:t>
      </w:r>
      <w:r>
        <w:rPr>
          <w:rFonts w:cs="Arial" w:ascii="Arial" w:hAnsi="Arial"/>
          <w:b/>
          <w:bCs/>
          <w:sz w:val="24"/>
        </w:rPr>
        <w:t>droit des accises</w:t>
      </w:r>
      <w:r>
        <w:rPr>
          <w:rFonts w:cs="Arial" w:ascii="Arial" w:hAnsi="Arial"/>
          <w:sz w:val="24"/>
        </w:rPr>
        <w:t xml:space="preserve"> concernant la concession pour boissons alcoolisées.</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t xml:space="preserve">L’exploitant doit en outre respecter les </w:t>
      </w:r>
      <w:r>
        <w:rPr>
          <w:rFonts w:cs="Arial" w:ascii="Arial" w:hAnsi="Arial"/>
          <w:b/>
          <w:bCs/>
          <w:sz w:val="24"/>
        </w:rPr>
        <w:t>normes techniques</w:t>
      </w:r>
      <w:r>
        <w:rPr>
          <w:rFonts w:cs="Arial" w:ascii="Arial" w:hAnsi="Arial"/>
          <w:sz w:val="24"/>
        </w:rPr>
        <w:t xml:space="preserve"> demandées par la commune concernant entre autres les raccordements électriques, le stockage et les branchements au gaz. Sauf autorisation spéciale, tout feu ouvert, feu de Bengale ou feu d’artifice est en principe interdit.</w:t>
      </w:r>
    </w:p>
    <w:p>
      <w:pPr>
        <w:pStyle w:val="BodyTextIndent2"/>
        <w:rPr>
          <w:rFonts w:ascii="Arial" w:hAnsi="Arial" w:cs="Arial"/>
          <w:sz w:val="24"/>
        </w:rPr>
      </w:pPr>
      <w:r>
        <w:rPr>
          <w:rFonts w:cs="Arial" w:ascii="Arial" w:hAnsi="Arial"/>
          <w:sz w:val="24"/>
        </w:rPr>
      </w:r>
    </w:p>
    <w:p>
      <w:pPr>
        <w:pStyle w:val="BodyTextIndent2"/>
        <w:rPr>
          <w:rFonts w:ascii="Arial" w:hAnsi="Arial" w:cs="Arial"/>
          <w:b/>
          <w:b/>
          <w:bCs/>
          <w:sz w:val="24"/>
        </w:rPr>
      </w:pPr>
      <w:r>
        <w:rPr>
          <w:rFonts w:cs="Arial" w:ascii="Arial" w:hAnsi="Arial"/>
          <w:sz w:val="24"/>
        </w:rPr>
        <w:t xml:space="preserve">La commune se réserve le droit de </w:t>
      </w:r>
      <w:r>
        <w:rPr>
          <w:rFonts w:cs="Arial" w:ascii="Arial" w:hAnsi="Arial"/>
          <w:b/>
          <w:bCs/>
          <w:sz w:val="24"/>
        </w:rPr>
        <w:t>ne pas garantir de raccordement d’eau en cas de risque de gel.</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t>L’exploitant est responsable de la gestion de ses ordures. Prière de garantir un aspect propre de votre emplacement. Afin de faciliter la gestion des ordures, des conteneurs à déchets sont à votre disposition.</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BodyTextIndent2"/>
        <w:jc w:val="center"/>
        <w:rPr>
          <w:rFonts w:ascii="Arial" w:hAnsi="Arial" w:cs="Arial"/>
          <w:sz w:val="24"/>
          <w:u w:val="single"/>
        </w:rPr>
      </w:pPr>
      <w:r>
        <w:rPr>
          <w:rFonts w:cs="Arial" w:ascii="Arial" w:hAnsi="Arial"/>
          <w:b/>
          <w:bCs/>
          <w:sz w:val="24"/>
          <w:u w:val="single"/>
        </w:rPr>
        <w:t>Inscription, confirmation et participation</w:t>
      </w:r>
      <w:r>
        <w:rPr>
          <w:rFonts w:cs="Arial" w:ascii="Arial" w:hAnsi="Arial"/>
          <w:sz w:val="24"/>
          <w:u w:val="single"/>
        </w:rPr>
        <w:t> :</w:t>
      </w:r>
    </w:p>
    <w:p>
      <w:pPr>
        <w:pStyle w:val="BodyTextIndent2"/>
        <w:jc w:val="center"/>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t>L’</w:t>
      </w:r>
      <w:r>
        <w:rPr>
          <w:rFonts w:cs="Arial" w:ascii="Arial" w:hAnsi="Arial"/>
          <w:b/>
          <w:bCs/>
          <w:sz w:val="24"/>
        </w:rPr>
        <w:t>inscription</w:t>
      </w:r>
      <w:r>
        <w:rPr>
          <w:rFonts w:cs="Arial" w:ascii="Arial" w:hAnsi="Arial"/>
          <w:sz w:val="24"/>
        </w:rPr>
        <w:t xml:space="preserve"> du participant doit se faire au moyen de la </w:t>
      </w:r>
      <w:r>
        <w:rPr>
          <w:rFonts w:cs="Arial" w:ascii="Arial" w:hAnsi="Arial"/>
          <w:b/>
          <w:bCs/>
          <w:sz w:val="24"/>
        </w:rPr>
        <w:t>fiche</w:t>
      </w:r>
      <w:r>
        <w:rPr>
          <w:rFonts w:cs="Arial" w:ascii="Arial" w:hAnsi="Arial"/>
          <w:sz w:val="24"/>
        </w:rPr>
        <w:t xml:space="preserve"> dûment complétée et signée en annexe de la présente </w:t>
      </w:r>
      <w:r>
        <w:rPr>
          <w:rFonts w:cs="Arial" w:ascii="Arial" w:hAnsi="Arial"/>
          <w:b/>
          <w:bCs/>
          <w:sz w:val="24"/>
        </w:rPr>
        <w:t>convention</w:t>
      </w:r>
      <w:r>
        <w:rPr>
          <w:rFonts w:cs="Arial" w:ascii="Arial" w:hAnsi="Arial"/>
          <w:sz w:val="24"/>
        </w:rPr>
        <w:t xml:space="preserve"> avec laquelle elle fait corps. Sont en principe admis les associations ou sociétés qui jouissent de la personnalité juridique, les particuliers regroupés en association de fait dite locale, les particuliers individuels munis de toutes les autorisations nécessaires. L’organisateur peut refuser toute demande non conforme à l’objet de la manifestation, incomplète, tardive ou inadéquate.</w:t>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b/>
          <w:sz w:val="24"/>
          <w:u w:val="single"/>
        </w:rPr>
        <w:t>Le dernier délai d’inscription expire le 15 novembre 2022.</w:t>
      </w:r>
      <w:r>
        <w:rPr>
          <w:rFonts w:cs="Arial" w:ascii="Arial" w:hAnsi="Arial"/>
          <w:sz w:val="24"/>
        </w:rPr>
        <w:t xml:space="preserve"> </w:t>
      </w:r>
      <w:r>
        <w:rPr>
          <w:rFonts w:cs="Arial" w:ascii="Arial" w:hAnsi="Arial"/>
          <w:b/>
          <w:bCs/>
          <w:sz w:val="24"/>
        </w:rPr>
        <w:t>L’organisateur confirmera par écrit au participant son admission à la manifestation, ce dans les limites précises des données expressément portées sur la fiche d’inscription.</w:t>
      </w:r>
      <w:r>
        <w:rPr>
          <w:rFonts w:cs="Arial" w:ascii="Arial" w:hAnsi="Arial"/>
          <w:sz w:val="24"/>
        </w:rPr>
        <w:t xml:space="preserve"> Une réunion de concertation aura lieu le 11 novembre 2022 à 20h00.</w:t>
      </w:r>
    </w:p>
    <w:p>
      <w:pPr>
        <w:pStyle w:val="BodyTextIndent2"/>
        <w:ind w:left="0" w:hanging="0"/>
        <w:rPr>
          <w:rFonts w:ascii="Arial" w:hAnsi="Arial" w:cs="Arial"/>
          <w:sz w:val="24"/>
        </w:rPr>
      </w:pPr>
      <w:r>
        <w:rPr>
          <w:rFonts w:cs="Arial" w:ascii="Arial" w:hAnsi="Arial"/>
          <w:sz w:val="24"/>
        </w:rPr>
      </w:r>
    </w:p>
    <w:p>
      <w:pPr>
        <w:pStyle w:val="BodyTextIndent2"/>
        <w:rPr>
          <w:rFonts w:ascii="Arial" w:hAnsi="Arial" w:cs="Arial"/>
          <w:sz w:val="24"/>
        </w:rPr>
      </w:pPr>
      <w:r>
        <w:rPr>
          <w:rFonts w:cs="Arial" w:ascii="Arial" w:hAnsi="Arial"/>
          <w:b/>
          <w:bCs/>
          <w:sz w:val="24"/>
        </w:rPr>
        <w:t xml:space="preserve">L’admission effective </w:t>
      </w:r>
      <w:r>
        <w:rPr>
          <w:rFonts w:cs="Arial" w:ascii="Arial" w:hAnsi="Arial"/>
          <w:sz w:val="24"/>
        </w:rPr>
        <w:t xml:space="preserve">du participant est soumise au </w:t>
      </w:r>
      <w:r>
        <w:rPr>
          <w:rFonts w:cs="Arial" w:ascii="Arial" w:hAnsi="Arial"/>
          <w:b/>
          <w:bCs/>
          <w:sz w:val="24"/>
        </w:rPr>
        <w:t>paiement</w:t>
      </w:r>
      <w:r>
        <w:rPr>
          <w:rFonts w:cs="Arial" w:ascii="Arial" w:hAnsi="Arial"/>
          <w:b/>
          <w:sz w:val="24"/>
        </w:rPr>
        <w:t xml:space="preserve"> d’un droit de</w:t>
      </w:r>
      <w:r>
        <w:rPr>
          <w:rFonts w:cs="Arial" w:ascii="Arial" w:hAnsi="Arial"/>
          <w:sz w:val="24"/>
        </w:rPr>
        <w:t xml:space="preserve"> </w:t>
      </w:r>
      <w:r>
        <w:rPr>
          <w:rFonts w:cs="Arial" w:ascii="Arial" w:hAnsi="Arial"/>
          <w:b/>
          <w:sz w:val="24"/>
        </w:rPr>
        <w:t>participation</w:t>
      </w:r>
      <w:r>
        <w:rPr>
          <w:rFonts w:cs="Arial" w:ascii="Arial" w:hAnsi="Arial"/>
          <w:sz w:val="24"/>
        </w:rPr>
        <w:t xml:space="preserve"> respectivement du </w:t>
      </w:r>
      <w:r>
        <w:rPr>
          <w:rFonts w:cs="Arial" w:ascii="Arial" w:hAnsi="Arial"/>
          <w:b/>
          <w:sz w:val="24"/>
        </w:rPr>
        <w:t>paiement d’une location éventuelle d’un chalet</w:t>
      </w:r>
      <w:r>
        <w:rPr>
          <w:rFonts w:cs="Arial" w:ascii="Arial" w:hAnsi="Arial"/>
          <w:sz w:val="24"/>
        </w:rPr>
        <w:t xml:space="preserve"> à payer d’avance à l’organisateur, </w:t>
      </w:r>
      <w:r>
        <w:rPr>
          <w:rFonts w:cs="Arial" w:ascii="Arial" w:hAnsi="Arial"/>
          <w:b/>
          <w:sz w:val="24"/>
        </w:rPr>
        <w:t>ceci au plus tard pour le 6 décembre.</w:t>
      </w:r>
    </w:p>
    <w:p>
      <w:pPr>
        <w:pStyle w:val="BodyTextIndent2"/>
        <w:rPr>
          <w:rFonts w:ascii="Arial" w:hAnsi="Arial" w:cs="Arial"/>
          <w:sz w:val="24"/>
        </w:rPr>
      </w:pPr>
      <w:r>
        <w:rPr>
          <w:rFonts w:cs="Arial" w:ascii="Arial" w:hAnsi="Arial"/>
          <w:sz w:val="24"/>
        </w:rPr>
      </w:r>
    </w:p>
    <w:p>
      <w:pPr>
        <w:pStyle w:val="BodyTextIndent2"/>
        <w:rPr>
          <w:rFonts w:ascii="Arial" w:hAnsi="Arial" w:cs="Arial"/>
          <w:b/>
          <w:b/>
          <w:sz w:val="24"/>
          <w:u w:val="single"/>
        </w:rPr>
      </w:pPr>
      <w:r>
        <w:rPr>
          <w:rFonts w:cs="Arial" w:ascii="Arial" w:hAnsi="Arial"/>
          <w:b/>
          <w:sz w:val="24"/>
          <w:u w:val="single"/>
        </w:rPr>
        <w:t>A titre indicatif ce droit de participation sera de 7€ par m</w:t>
      </w:r>
      <w:r>
        <w:rPr>
          <w:rFonts w:cs="Arial" w:ascii="Arial" w:hAnsi="Arial"/>
          <w:b/>
          <w:sz w:val="24"/>
          <w:u w:val="single"/>
          <w:vertAlign w:val="superscript"/>
        </w:rPr>
        <w:t>2</w:t>
      </w:r>
      <w:r>
        <w:rPr>
          <w:rFonts w:cs="Arial" w:ascii="Arial" w:hAnsi="Arial"/>
          <w:b/>
          <w:sz w:val="24"/>
          <w:u w:val="single"/>
        </w:rPr>
        <w:t xml:space="preserve"> pour les associations et clubs de la Ville d’Echternach, respectivement de 8€ par m</w:t>
      </w:r>
      <w:r>
        <w:rPr>
          <w:rFonts w:cs="Arial" w:ascii="Arial" w:hAnsi="Arial"/>
          <w:b/>
          <w:sz w:val="24"/>
          <w:u w:val="single"/>
          <w:vertAlign w:val="superscript"/>
        </w:rPr>
        <w:t>2</w:t>
      </w:r>
      <w:r>
        <w:rPr>
          <w:rFonts w:cs="Arial" w:ascii="Arial" w:hAnsi="Arial"/>
          <w:b/>
          <w:sz w:val="24"/>
          <w:u w:val="single"/>
        </w:rPr>
        <w:t xml:space="preserve"> (avec un minimum de 75€) pour les professionnels respectivement autres clubs et associations, ceci pour l’emprise au sol de l’emplacement.</w:t>
      </w:r>
    </w:p>
    <w:p>
      <w:pPr>
        <w:pStyle w:val="BodyTextIndent2"/>
        <w:rPr>
          <w:rFonts w:ascii="Arial" w:hAnsi="Arial" w:cs="Arial"/>
          <w:sz w:val="24"/>
        </w:rPr>
      </w:pPr>
      <w:r>
        <w:rPr>
          <w:rFonts w:cs="Arial" w:ascii="Arial" w:hAnsi="Arial"/>
          <w:sz w:val="24"/>
        </w:rPr>
        <w:t>En aucun cas le participant admis n’a un droit d’exemption, ni droit au remboursement de son paiement.</w:t>
      </w:r>
    </w:p>
    <w:p>
      <w:pPr>
        <w:pStyle w:val="BodyTextIndent2"/>
        <w:rPr>
          <w:rFonts w:ascii="Arial" w:hAnsi="Arial" w:cs="Arial"/>
          <w:sz w:val="24"/>
        </w:rPr>
      </w:pPr>
      <w:r>
        <w:rPr>
          <w:rFonts w:cs="Arial" w:ascii="Arial" w:hAnsi="Arial"/>
          <w:sz w:val="24"/>
        </w:rPr>
      </w:r>
    </w:p>
    <w:p>
      <w:pPr>
        <w:pStyle w:val="BodyTextIndent2"/>
        <w:rPr>
          <w:rFonts w:ascii="Arial" w:hAnsi="Arial" w:cs="Arial"/>
          <w:b/>
          <w:b/>
          <w:sz w:val="24"/>
        </w:rPr>
      </w:pPr>
      <w:r>
        <w:rPr>
          <w:rFonts w:cs="Arial" w:ascii="Arial" w:hAnsi="Arial"/>
          <w:b/>
          <w:sz w:val="24"/>
        </w:rPr>
        <w:t xml:space="preserve">Les clubs et associations ou professionnels qui ne sont pas en règle avec les paiements de l’édition 2021, sont exclus de la présente édition du Marché de Noël. </w:t>
      </w:r>
    </w:p>
    <w:p>
      <w:pPr>
        <w:pStyle w:val="BodyTextIndent2"/>
        <w:ind w:left="0" w:hanging="0"/>
        <w:rPr>
          <w:rFonts w:ascii="Arial" w:hAnsi="Arial" w:cs="Arial"/>
          <w:sz w:val="24"/>
        </w:rPr>
      </w:pPr>
      <w:r>
        <w:rPr>
          <w:rFonts w:cs="Arial" w:ascii="Arial" w:hAnsi="Arial"/>
          <w:sz w:val="24"/>
        </w:rPr>
      </w:r>
    </w:p>
    <w:p>
      <w:pPr>
        <w:pStyle w:val="BodyTextIndent2"/>
        <w:rPr>
          <w:rFonts w:ascii="Arial" w:hAnsi="Arial" w:cs="Arial"/>
          <w:sz w:val="24"/>
          <w:lang w:val="fr-FR"/>
        </w:rPr>
      </w:pPr>
      <w:r>
        <w:rPr>
          <w:rFonts w:cs="Arial" w:ascii="Arial" w:hAnsi="Arial"/>
          <w:sz w:val="24"/>
          <w:lang w:val="fr-FR"/>
        </w:rPr>
        <w:t>La présente convention lie les parties à dater de la signature du bulletin d’inscription. Aucun accord particulier n’est valable s’il n’a été écrit et signé par les représentants légaux des parties concernées.</w:t>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b/>
          <w:b/>
          <w:sz w:val="24"/>
          <w:lang w:val="fr-FR"/>
        </w:rPr>
      </w:pPr>
      <w:r>
        <w:rPr>
          <w:rFonts w:cs="Arial" w:ascii="Arial" w:hAnsi="Arial"/>
          <w:b/>
          <w:sz w:val="24"/>
          <w:lang w:val="fr-FR"/>
        </w:rPr>
        <w:t>Prière de nous renvoyer uniquement la fiche d’inscription jointe à la présente (pages 5 et 6), dûment remplie et signée jusqu’au 15 novembre 2022.</w:t>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b/>
          <w:b/>
          <w:sz w:val="24"/>
          <w:lang w:val="fr-FR"/>
        </w:rPr>
      </w:pPr>
      <w:r>
        <w:rPr>
          <w:rFonts w:cs="Arial" w:ascii="Arial" w:hAnsi="Arial"/>
          <w:b/>
          <w:sz w:val="24"/>
          <w:lang w:val="fr-FR"/>
        </w:rPr>
        <w:t>Avec votre signature sur la fiche d’inscription vous acceptez également la présente convention.</w:t>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sz w:val="24"/>
          <w:lang w:val="fr-FR"/>
        </w:rPr>
      </w:pPr>
      <w:r>
        <w:rPr>
          <w:rFonts w:cs="Arial" w:ascii="Arial" w:hAnsi="Arial"/>
          <w:sz w:val="24"/>
          <w:lang w:val="fr-FR"/>
        </w:rPr>
        <w:t>Exception en ce qui concerne la date est faite pour les participants professionnels.</w:t>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sz w:val="24"/>
          <w:lang w:val="fr-FR"/>
        </w:rPr>
      </w:pPr>
      <w:r>
        <w:rPr>
          <w:rFonts w:cs="Arial" w:ascii="Arial" w:hAnsi="Arial"/>
          <w:sz w:val="24"/>
          <w:lang w:val="fr-FR"/>
        </w:rPr>
      </w:r>
    </w:p>
    <w:p>
      <w:pPr>
        <w:pStyle w:val="BodyTextIndent2"/>
        <w:rPr>
          <w:rFonts w:ascii="Arial" w:hAnsi="Arial" w:cs="Arial"/>
          <w:sz w:val="24"/>
          <w:lang w:val="de-DE"/>
        </w:rPr>
      </w:pPr>
      <w:r>
        <w:rPr>
          <w:rFonts w:cs="Arial" w:ascii="Arial" w:hAnsi="Arial"/>
          <w:sz w:val="24"/>
          <w:lang w:val="de-DE"/>
        </w:rPr>
        <w:t>Echternach, en octobre 2022</w:t>
      </w:r>
    </w:p>
    <w:p>
      <w:pPr>
        <w:pStyle w:val="BodyTextIndent2"/>
        <w:rPr>
          <w:rFonts w:ascii="Arial" w:hAnsi="Arial" w:cs="Arial"/>
          <w:sz w:val="24"/>
          <w:lang w:val="de-DE"/>
        </w:rPr>
      </w:pPr>
      <w:r>
        <w:rPr>
          <w:rFonts w:cs="Arial" w:ascii="Arial" w:hAnsi="Arial"/>
          <w:sz w:val="24"/>
          <w:lang w:val="de-DE"/>
        </w:rPr>
      </w:r>
    </w:p>
    <w:p>
      <w:pPr>
        <w:pStyle w:val="BodyTextIndent2"/>
        <w:rPr>
          <w:rFonts w:ascii="Arial" w:hAnsi="Arial" w:cs="Arial"/>
          <w:sz w:val="24"/>
          <w:lang w:val="de-DE"/>
        </w:rPr>
      </w:pPr>
      <w:r>
        <w:rPr>
          <w:rFonts w:cs="Arial" w:ascii="Arial" w:hAnsi="Arial"/>
          <w:sz w:val="24"/>
          <w:lang w:val="de-DE"/>
        </w:rPr>
      </w:r>
    </w:p>
    <w:p>
      <w:pPr>
        <w:pStyle w:val="BodyTextIndent2"/>
        <w:rPr>
          <w:rFonts w:ascii="Arial" w:hAnsi="Arial" w:cs="Arial"/>
          <w:sz w:val="24"/>
          <w:lang w:val="de-DE"/>
        </w:rPr>
      </w:pPr>
      <w:r>
        <w:rPr>
          <w:rFonts w:cs="Arial" w:ascii="Arial" w:hAnsi="Arial"/>
          <w:sz w:val="24"/>
          <w:lang w:val="de-DE"/>
        </w:rPr>
        <w:t>Chrëstmoart 1001 Stären asbl </w:t>
        <w:tab/>
        <w:tab/>
        <w:tab/>
        <w:tab/>
        <w:tab/>
        <w:tab/>
      </w:r>
    </w:p>
    <w:p>
      <w:pPr>
        <w:pStyle w:val="BodyTextIndent2"/>
        <w:rPr>
          <w:rFonts w:ascii="Arial" w:hAnsi="Arial" w:cs="Arial"/>
          <w:sz w:val="24"/>
          <w:lang w:val="de-DE"/>
        </w:rPr>
      </w:pPr>
      <w:r>
        <w:rPr>
          <w:rFonts w:cs="Arial" w:ascii="Arial" w:hAnsi="Arial"/>
          <w:sz w:val="24"/>
          <w:lang w:val="de-DE"/>
        </w:rPr>
      </w:r>
    </w:p>
    <w:p>
      <w:pPr>
        <w:pStyle w:val="BodyTextIndent2"/>
        <w:rPr>
          <w:rFonts w:ascii="Arial" w:hAnsi="Arial" w:cs="Arial"/>
          <w:sz w:val="24"/>
          <w:lang w:val="de-DE"/>
        </w:rPr>
      </w:pPr>
      <w:r>
        <w:rPr>
          <w:rFonts w:cs="Arial" w:ascii="Arial" w:hAnsi="Arial"/>
          <w:sz w:val="24"/>
          <w:lang w:val="de-DE"/>
        </w:rPr>
      </w:r>
    </w:p>
    <w:p>
      <w:pPr>
        <w:pStyle w:val="BodyTextIndent2"/>
        <w:rPr>
          <w:rFonts w:ascii="Arial" w:hAnsi="Arial" w:cs="Arial"/>
          <w:sz w:val="24"/>
          <w:lang w:val="de-DE"/>
        </w:rPr>
      </w:pPr>
      <w:r>
        <w:rPr>
          <w:rFonts w:cs="Arial" w:ascii="Arial" w:hAnsi="Arial"/>
          <w:sz w:val="24"/>
          <w:lang w:val="de-DE"/>
        </w:rPr>
      </w:r>
      <w:r>
        <w:br w:type="page"/>
      </w:r>
    </w:p>
    <w:p>
      <w:pPr>
        <w:pStyle w:val="Normal"/>
        <w:jc w:val="center"/>
        <w:rPr>
          <w:rFonts w:ascii="Verdana" w:hAnsi="Verdana" w:cs="Tahoma"/>
          <w:b/>
          <w:b/>
          <w:bCs/>
          <w:sz w:val="32"/>
          <w:szCs w:val="32"/>
          <w:u w:val="thick"/>
        </w:rPr>
      </w:pPr>
      <w:r>
        <w:rPr>
          <w:rFonts w:cs="Tahoma" w:ascii="Verdana" w:hAnsi="Verdana"/>
          <w:b/>
          <w:bCs/>
          <w:sz w:val="32"/>
          <w:szCs w:val="32"/>
          <w:u w:val="thick"/>
        </w:rPr>
        <w:t>Fiche d’inscription</w:t>
      </w:r>
    </w:p>
    <w:p>
      <w:pPr>
        <w:pStyle w:val="Normal"/>
        <w:jc w:val="center"/>
        <w:rPr>
          <w:rFonts w:ascii="Verdana" w:hAnsi="Verdana" w:cs="Tahoma"/>
          <w:b/>
          <w:b/>
          <w:bCs/>
          <w:sz w:val="32"/>
          <w:szCs w:val="32"/>
          <w:u w:val="thick"/>
          <w:lang w:val="fr-FR"/>
        </w:rPr>
      </w:pPr>
      <w:r>
        <w:rPr>
          <w:rFonts w:cs="Tahoma" w:ascii="Verdana" w:hAnsi="Verdana"/>
          <w:b/>
          <w:bCs/>
          <w:sz w:val="32"/>
          <w:szCs w:val="32"/>
          <w:u w:val="thick"/>
          <w:lang w:val="fr-FR"/>
        </w:rPr>
        <w:t>Chrëstmoart  9. - 11.12.2022</w:t>
      </w:r>
    </w:p>
    <w:p>
      <w:pPr>
        <w:pStyle w:val="Normal"/>
        <w:jc w:val="both"/>
        <w:rPr>
          <w:rFonts w:cs="Arial"/>
          <w:szCs w:val="24"/>
          <w:lang w:val="fr-FR"/>
        </w:rPr>
      </w:pPr>
      <w:r>
        <w:rPr>
          <w:rFonts w:cs="Arial"/>
          <w:szCs w:val="24"/>
          <w:lang w:val="fr-FR"/>
        </w:rPr>
      </w:r>
    </w:p>
    <w:p>
      <w:pPr>
        <w:pStyle w:val="Normal"/>
        <w:jc w:val="both"/>
        <w:rPr>
          <w:rFonts w:cs="Arial"/>
          <w:szCs w:val="24"/>
          <w:lang w:val="fr-FR"/>
        </w:rPr>
      </w:pPr>
      <w:r>
        <w:rPr>
          <w:rFonts w:cs="Arial"/>
          <w:szCs w:val="24"/>
          <w:lang w:val="fr-FR"/>
        </w:rPr>
      </w:r>
    </w:p>
    <w:p>
      <w:pPr>
        <w:pStyle w:val="Normal"/>
        <w:numPr>
          <w:ilvl w:val="0"/>
          <w:numId w:val="2"/>
        </w:numPr>
        <w:rPr>
          <w:rFonts w:cs="Arial"/>
          <w:b/>
          <w:b/>
          <w:bCs/>
          <w:sz w:val="24"/>
          <w:szCs w:val="24"/>
          <w:u w:val="single"/>
          <w:lang w:val="fr-FR"/>
        </w:rPr>
      </w:pPr>
      <w:r>
        <w:rPr>
          <w:rFonts w:cs="Arial"/>
          <w:b/>
          <w:bCs/>
          <w:sz w:val="24"/>
          <w:szCs w:val="24"/>
          <w:u w:val="single"/>
          <w:lang w:val="fr-FR"/>
        </w:rPr>
        <w:t xml:space="preserve">Nom de l’association ou de la société : </w:t>
      </w:r>
    </w:p>
    <w:p>
      <w:pPr>
        <w:pStyle w:val="Normal"/>
        <w:rPr>
          <w:rFonts w:cs="Arial"/>
          <w:sz w:val="24"/>
          <w:szCs w:val="24"/>
          <w:lang w:val="fr-FR"/>
        </w:rPr>
      </w:pPr>
      <w:r>
        <w:rPr>
          <w:rFonts w:cs="Arial"/>
          <w:sz w:val="24"/>
          <w:szCs w:val="24"/>
          <w:lang w:val="fr-FR"/>
        </w:rPr>
      </w:r>
    </w:p>
    <w:p>
      <w:pPr>
        <w:pStyle w:val="Normal"/>
        <w:ind w:firstLine="360"/>
        <w:rPr>
          <w:rFonts w:cs="Arial"/>
          <w:sz w:val="24"/>
          <w:szCs w:val="24"/>
          <w:lang w:val="fr-FR"/>
        </w:rPr>
      </w:pPr>
      <w:r>
        <w:rPr>
          <w:rFonts w:cs="Arial"/>
          <w:sz w:val="24"/>
          <w:szCs w:val="24"/>
          <w:lang w:val="fr-FR"/>
        </w:rPr>
        <w:t>_____________________________________________________________________</w:t>
      </w:r>
    </w:p>
    <w:p>
      <w:pPr>
        <w:pStyle w:val="Normal"/>
        <w:jc w:val="both"/>
        <w:rPr>
          <w:rFonts w:cs="Arial"/>
          <w:sz w:val="24"/>
          <w:szCs w:val="24"/>
          <w:lang w:val="fr-FR"/>
        </w:rPr>
      </w:pPr>
      <w:r>
        <w:rPr>
          <w:rFonts w:cs="Arial"/>
          <w:sz w:val="24"/>
          <w:szCs w:val="24"/>
          <w:lang w:val="fr-FR"/>
        </w:rPr>
      </w:r>
    </w:p>
    <w:p>
      <w:pPr>
        <w:pStyle w:val="Normal"/>
        <w:jc w:val="both"/>
        <w:rPr>
          <w:rFonts w:cs="Arial"/>
          <w:sz w:val="24"/>
          <w:szCs w:val="24"/>
          <w:lang w:val="fr-FR"/>
        </w:rPr>
      </w:pPr>
      <w:r>
        <w:rPr>
          <w:rFonts w:cs="Arial"/>
          <w:sz w:val="24"/>
          <w:szCs w:val="24"/>
          <w:lang w:val="fr-FR"/>
        </w:rPr>
      </w:r>
    </w:p>
    <w:p>
      <w:pPr>
        <w:pStyle w:val="Normal"/>
        <w:numPr>
          <w:ilvl w:val="0"/>
          <w:numId w:val="2"/>
        </w:numPr>
        <w:rPr>
          <w:rFonts w:cs="Arial"/>
          <w:sz w:val="24"/>
          <w:szCs w:val="24"/>
          <w:lang w:val="fr-FR"/>
        </w:rPr>
      </w:pPr>
      <w:r>
        <w:rPr>
          <w:rFonts w:cs="Arial"/>
          <w:sz w:val="24"/>
          <w:szCs w:val="24"/>
          <w:lang w:val="fr-FR"/>
        </w:rPr>
        <w:t xml:space="preserve">Nom, adresse, téléphone, courriel (mail) </w:t>
      </w:r>
      <w:r>
        <w:rPr>
          <w:rFonts w:cs="Arial"/>
          <w:b/>
          <w:bCs/>
          <w:sz w:val="24"/>
          <w:szCs w:val="24"/>
          <w:lang w:val="fr-FR"/>
        </w:rPr>
        <w:t>du responsable :</w:t>
      </w:r>
    </w:p>
    <w:p>
      <w:pPr>
        <w:pStyle w:val="Normal"/>
        <w:ind w:firstLine="360"/>
        <w:jc w:val="both"/>
        <w:rPr>
          <w:rFonts w:cs="Arial"/>
          <w:sz w:val="16"/>
          <w:szCs w:val="24"/>
          <w:lang w:val="fr-FR"/>
        </w:rPr>
      </w:pPr>
      <w:r>
        <w:rPr>
          <w:rFonts w:cs="Arial"/>
          <w:sz w:val="16"/>
          <w:szCs w:val="24"/>
          <w:lang w:val="fr-FR"/>
        </w:rPr>
      </w:r>
    </w:p>
    <w:p>
      <w:pPr>
        <w:pStyle w:val="Normal"/>
        <w:ind w:firstLine="360"/>
        <w:jc w:val="both"/>
        <w:rPr>
          <w:rFonts w:cs="Arial"/>
          <w:sz w:val="24"/>
          <w:szCs w:val="24"/>
          <w:lang w:val="fr-FR"/>
        </w:rPr>
      </w:pPr>
      <w:r>
        <w:rPr>
          <w:rFonts w:cs="Arial"/>
          <w:sz w:val="24"/>
          <w:szCs w:val="24"/>
          <w:lang w:val="fr-FR"/>
        </w:rPr>
        <w:t>_____________________________________________________________________</w:t>
      </w:r>
    </w:p>
    <w:p>
      <w:pPr>
        <w:pStyle w:val="Normal"/>
        <w:ind w:firstLine="360"/>
        <w:jc w:val="both"/>
        <w:rPr>
          <w:rFonts w:cs="Arial"/>
          <w:sz w:val="24"/>
          <w:szCs w:val="24"/>
          <w:lang w:val="fr-FR"/>
        </w:rPr>
      </w:pPr>
      <w:r>
        <w:rPr>
          <w:rFonts w:cs="Arial"/>
          <w:sz w:val="24"/>
          <w:szCs w:val="24"/>
          <w:lang w:val="fr-FR"/>
        </w:rPr>
      </w:r>
    </w:p>
    <w:p>
      <w:pPr>
        <w:pStyle w:val="Normal"/>
        <w:jc w:val="both"/>
        <w:rPr>
          <w:rFonts w:cs="Arial"/>
          <w:sz w:val="24"/>
          <w:szCs w:val="24"/>
          <w:lang w:val="fr-FR"/>
        </w:rPr>
      </w:pPr>
      <w:r>
        <w:rPr>
          <w:rFonts w:cs="Arial"/>
          <w:sz w:val="24"/>
          <w:szCs w:val="24"/>
          <w:lang w:val="fr-FR"/>
        </w:rPr>
      </w:r>
    </w:p>
    <w:p>
      <w:pPr>
        <w:pStyle w:val="Normal"/>
        <w:numPr>
          <w:ilvl w:val="0"/>
          <w:numId w:val="2"/>
        </w:numPr>
        <w:rPr>
          <w:rFonts w:cs="Arial"/>
          <w:b/>
          <w:b/>
          <w:bCs/>
          <w:sz w:val="24"/>
          <w:szCs w:val="24"/>
          <w:u w:val="single"/>
          <w:lang w:val="fr-FR"/>
        </w:rPr>
      </w:pPr>
      <w:r>
        <w:rPr>
          <w:rFonts w:cs="Arial"/>
          <w:b/>
          <w:bCs/>
          <w:sz w:val="24"/>
          <w:szCs w:val="24"/>
          <w:u w:val="single"/>
          <w:lang w:val="fr-FR"/>
        </w:rPr>
        <w:t>Dimensions demandées de l’emplacement:</w:t>
      </w:r>
    </w:p>
    <w:p>
      <w:pPr>
        <w:pStyle w:val="Normal"/>
        <w:rPr>
          <w:rFonts w:cs="Arial"/>
          <w:sz w:val="24"/>
          <w:szCs w:val="24"/>
          <w:lang w:val="fr-FR"/>
        </w:rPr>
      </w:pPr>
      <w:r>
        <w:rPr>
          <w:rFonts w:cs="Arial"/>
          <w:sz w:val="24"/>
          <w:szCs w:val="24"/>
          <w:lang w:val="fr-FR"/>
        </w:rPr>
      </w:r>
    </w:p>
    <w:p>
      <w:pPr>
        <w:pStyle w:val="ListParagraph"/>
        <w:numPr>
          <w:ilvl w:val="0"/>
          <w:numId w:val="4"/>
        </w:numPr>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 </w:t>
      </w:r>
      <w:r>
        <w:rPr>
          <w:rFonts w:cs="Arial"/>
          <w:sz w:val="24"/>
          <w:szCs w:val="24"/>
          <w:lang w:val="fr-FR"/>
        </w:rPr>
        <w:t xml:space="preserve">Demande location Chalet Mod. A </w:t>
      </w:r>
      <w:r>
        <w:rPr>
          <w:rFonts w:cs="Arial"/>
          <w:b/>
          <w:bCs/>
          <w:sz w:val="24"/>
          <w:szCs w:val="24"/>
          <w:lang w:val="fr-FR"/>
        </w:rPr>
        <w:t>(9 m2)</w:t>
      </w:r>
      <w:r>
        <w:rPr>
          <w:rFonts w:cs="Arial"/>
          <w:sz w:val="24"/>
          <w:szCs w:val="24"/>
          <w:lang w:val="fr-FR"/>
        </w:rPr>
        <w:t xml:space="preserve"> </w:t>
      </w:r>
      <w:r>
        <w:rPr>
          <w:rFonts w:cs="Arial"/>
          <w:b/>
          <w:bCs/>
          <w:sz w:val="24"/>
          <w:szCs w:val="24"/>
          <w:lang w:val="fr-FR"/>
        </w:rPr>
        <w:t>(325 €)</w:t>
      </w:r>
    </w:p>
    <w:p>
      <w:pPr>
        <w:pStyle w:val="ListParagraph"/>
        <w:ind w:left="1440" w:hanging="0"/>
        <w:rPr>
          <w:rFonts w:cs="Arial"/>
          <w:sz w:val="24"/>
          <w:szCs w:val="24"/>
          <w:lang w:val="fr-FR"/>
        </w:rPr>
      </w:pPr>
      <w:r>
        <w:rPr>
          <w:rFonts w:cs="Arial"/>
          <w:sz w:val="24"/>
          <w:szCs w:val="24"/>
          <w:lang w:val="fr-FR"/>
        </w:rPr>
        <w:t xml:space="preserve">     </w:t>
      </w:r>
    </w:p>
    <w:p>
      <w:pPr>
        <w:pStyle w:val="Normal"/>
        <w:ind w:left="72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 </w:t>
      </w:r>
      <w:r>
        <w:rPr>
          <w:rFonts w:cs="Arial"/>
          <w:sz w:val="24"/>
          <w:szCs w:val="24"/>
          <w:lang w:val="fr-FR"/>
        </w:rPr>
        <w:t xml:space="preserve">Demande location Chalet Mod. B </w:t>
      </w:r>
      <w:r>
        <w:rPr>
          <w:rFonts w:cs="Arial"/>
          <w:b/>
          <w:bCs/>
          <w:sz w:val="24"/>
          <w:szCs w:val="24"/>
          <w:lang w:val="fr-FR"/>
        </w:rPr>
        <w:t>(11m2) (350 €)</w:t>
      </w:r>
    </w:p>
    <w:p>
      <w:pPr>
        <w:pStyle w:val="Normal"/>
        <w:ind w:left="720" w:firstLine="720"/>
        <w:rPr>
          <w:rFonts w:cs="Arial"/>
          <w:sz w:val="24"/>
          <w:szCs w:val="24"/>
          <w:lang w:val="fr-FR"/>
        </w:rPr>
      </w:pPr>
      <w:r>
        <w:rPr>
          <w:rFonts w:cs="Arial"/>
          <w:sz w:val="24"/>
          <w:szCs w:val="24"/>
          <w:lang w:val="fr-FR"/>
        </w:rPr>
      </w:r>
    </w:p>
    <w:p>
      <w:pPr>
        <w:pStyle w:val="Normal"/>
        <w:ind w:left="72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bCs/>
          <w:sz w:val="24"/>
          <w:szCs w:val="24"/>
          <w:lang w:val="fr-FR"/>
        </w:rPr>
        <w:t xml:space="preserve"> </w:t>
      </w:r>
      <w:r>
        <w:rPr>
          <w:rFonts w:cs="Arial"/>
          <w:bCs/>
          <w:sz w:val="24"/>
          <w:szCs w:val="24"/>
          <w:lang w:val="fr-FR"/>
        </w:rPr>
        <w:t xml:space="preserve">Votre propre </w:t>
      </w:r>
      <w:r>
        <w:rPr>
          <w:rFonts w:cs="Arial"/>
          <w:sz w:val="24"/>
          <w:szCs w:val="24"/>
          <w:lang w:val="fr-FR"/>
        </w:rPr>
        <w:t>stand (dimensions exactes):</w:t>
      </w:r>
    </w:p>
    <w:p>
      <w:pPr>
        <w:pStyle w:val="Normal"/>
        <w:ind w:left="1080" w:firstLine="360"/>
        <w:rPr>
          <w:rFonts w:cs="Arial"/>
          <w:b/>
          <w:b/>
          <w:bCs/>
          <w:sz w:val="24"/>
          <w:szCs w:val="24"/>
          <w:lang w:val="fr-FR"/>
        </w:rPr>
      </w:pPr>
      <w:r>
        <w:rPr>
          <w:rFonts w:cs="Arial"/>
          <w:sz w:val="24"/>
          <w:szCs w:val="24"/>
          <w:lang w:val="fr-FR"/>
        </w:rPr>
        <w:t xml:space="preserve">  </w:t>
      </w:r>
      <w:r>
        <w:rPr>
          <w:rFonts w:cs="Arial"/>
          <w:sz w:val="24"/>
          <w:szCs w:val="24"/>
          <w:lang w:val="fr-FR"/>
        </w:rPr>
        <w:t>Longueur:______ m</w:t>
        <w:tab/>
        <w:t>Largueur:_______ m</w:t>
        <w:tab/>
        <w:tab/>
      </w:r>
      <w:r>
        <w:rPr>
          <w:rFonts w:cs="Arial"/>
          <w:b/>
          <w:bCs/>
          <w:sz w:val="24"/>
          <w:szCs w:val="24"/>
          <w:lang w:val="fr-FR"/>
        </w:rPr>
        <w:t>Total _____m2</w:t>
      </w:r>
    </w:p>
    <w:p>
      <w:pPr>
        <w:pStyle w:val="Normal"/>
        <w:ind w:left="720" w:firstLine="720"/>
        <w:rPr>
          <w:rFonts w:cs="Arial"/>
          <w:sz w:val="24"/>
          <w:szCs w:val="24"/>
          <w:lang w:val="fr-FR"/>
        </w:rPr>
      </w:pPr>
      <w:r>
        <w:rPr>
          <w:rFonts w:cs="Arial"/>
          <w:sz w:val="24"/>
          <w:szCs w:val="24"/>
          <w:lang w:val="fr-FR"/>
        </w:rPr>
        <w:t xml:space="preserve">  </w:t>
      </w:r>
      <w:r>
        <w:rPr>
          <w:rFonts w:cs="Arial"/>
          <w:b/>
          <w:bCs/>
          <w:sz w:val="24"/>
          <w:szCs w:val="24"/>
          <w:lang w:val="fr-FR"/>
        </w:rPr>
        <w:t xml:space="preserve">Attention </w:t>
      </w:r>
      <w:r>
        <w:rPr>
          <w:rFonts w:cs="Arial"/>
          <w:sz w:val="24"/>
          <w:szCs w:val="24"/>
          <w:lang w:val="fr-FR"/>
        </w:rPr>
        <w:t>aux dimensions de la toiture dépassant le stand!</w:t>
      </w:r>
    </w:p>
    <w:p>
      <w:pPr>
        <w:pStyle w:val="Heading8"/>
        <w:ind w:left="720" w:firstLine="720"/>
        <w:rPr/>
      </w:pPr>
      <w:r>
        <w:rPr/>
        <w:t xml:space="preserve">  </w:t>
      </w:r>
      <w:r>
        <w:rPr/>
        <w:t>Si portes s’ouvrant vers l’extérieur, indiquer côté:__________</w:t>
      </w:r>
    </w:p>
    <w:p>
      <w:pPr>
        <w:pStyle w:val="Normal"/>
        <w:ind w:left="720" w:hanging="0"/>
        <w:rPr>
          <w:rFonts w:cs="Arial"/>
          <w:sz w:val="24"/>
          <w:szCs w:val="24"/>
          <w:lang w:val="fr-FR"/>
        </w:rPr>
      </w:pPr>
      <w:r>
        <w:rPr>
          <w:rFonts w:cs="Arial"/>
          <w:sz w:val="24"/>
          <w:szCs w:val="24"/>
          <w:lang w:val="fr-FR"/>
        </w:rPr>
      </w:r>
    </w:p>
    <w:p>
      <w:pPr>
        <w:pStyle w:val="ListParagraph"/>
        <w:numPr>
          <w:ilvl w:val="0"/>
          <w:numId w:val="4"/>
        </w:numPr>
        <w:rPr>
          <w:rFonts w:cs="Arial"/>
          <w:szCs w:val="24"/>
          <w:lang w:val="fr-FR"/>
        </w:rPr>
      </w:pPr>
      <w:r>
        <w:rPr>
          <w:rFonts w:cs="Arial"/>
          <w:sz w:val="24"/>
          <w:szCs w:val="24"/>
          <w:lang w:val="fr-FR"/>
        </w:rPr>
        <w:t xml:space="preserve">Dimension nécessaire de l’emplacement dépassant le stand </w:t>
      </w:r>
      <w:r>
        <w:rPr>
          <w:rFonts w:cs="Arial"/>
          <w:szCs w:val="24"/>
          <w:lang w:val="fr-FR"/>
        </w:rPr>
        <w:t>(</w:t>
      </w:r>
      <w:r>
        <w:rPr>
          <w:rFonts w:cs="Arial"/>
          <w:b/>
          <w:bCs/>
          <w:szCs w:val="24"/>
          <w:lang w:val="fr-FR"/>
        </w:rPr>
        <w:t>tables, chaises, frigo etc</w:t>
      </w:r>
      <w:r>
        <w:rPr>
          <w:rFonts w:cs="Arial"/>
          <w:szCs w:val="24"/>
          <w:lang w:val="fr-FR"/>
        </w:rPr>
        <w:t xml:space="preserve"> </w:t>
      </w:r>
      <w:r>
        <w:rPr>
          <w:rFonts w:cs="Arial"/>
          <w:b/>
          <w:bCs/>
          <w:szCs w:val="24"/>
          <w:lang w:val="fr-FR"/>
        </w:rPr>
        <w:t>à préciser exactement</w:t>
      </w:r>
      <w:r>
        <w:rPr>
          <w:rFonts w:cs="Arial"/>
          <w:szCs w:val="24"/>
          <w:lang w:val="fr-FR"/>
        </w:rPr>
        <w:t>)</w:t>
      </w:r>
    </w:p>
    <w:p>
      <w:pPr>
        <w:pStyle w:val="ListParagraph"/>
        <w:ind w:left="1440" w:hanging="0"/>
        <w:rPr>
          <w:rFonts w:cs="Arial"/>
          <w:szCs w:val="24"/>
          <w:lang w:val="fr-FR"/>
        </w:rPr>
      </w:pPr>
      <w:r>
        <w:rPr>
          <w:rFonts w:cs="Arial"/>
          <w:szCs w:val="24"/>
          <w:lang w:val="fr-FR"/>
        </w:rPr>
      </w:r>
    </w:p>
    <w:p>
      <w:pPr>
        <w:pStyle w:val="Normal"/>
        <w:ind w:left="720" w:firstLine="720"/>
        <w:rPr>
          <w:rFonts w:cs="Arial"/>
          <w:sz w:val="24"/>
          <w:szCs w:val="24"/>
          <w:lang w:val="fr-FR"/>
        </w:rPr>
      </w:pPr>
      <w:r>
        <w:rPr>
          <w:rFonts w:cs="Arial"/>
          <w:sz w:val="24"/>
          <w:szCs w:val="24"/>
          <w:lang w:val="fr-FR"/>
        </w:rPr>
        <w:t>____________________________________________________________</w:t>
      </w:r>
    </w:p>
    <w:p>
      <w:pPr>
        <w:pStyle w:val="Normal"/>
        <w:ind w:left="720" w:firstLine="720"/>
        <w:rPr>
          <w:rFonts w:cs="Arial"/>
          <w:sz w:val="24"/>
          <w:szCs w:val="24"/>
          <w:lang w:val="fr-FR"/>
        </w:rPr>
      </w:pPr>
      <w:r>
        <w:rPr>
          <w:rFonts w:cs="Arial"/>
          <w:sz w:val="24"/>
          <w:szCs w:val="24"/>
          <w:lang w:val="fr-FR"/>
        </w:rPr>
      </w:r>
    </w:p>
    <w:p>
      <w:pPr>
        <w:pStyle w:val="Normal"/>
        <w:rPr>
          <w:rFonts w:cs="Arial"/>
          <w:lang w:val="fr-FR"/>
        </w:rPr>
      </w:pPr>
      <w:r>
        <w:rPr>
          <w:rFonts w:cs="Arial"/>
          <w:lang w:val="fr-FR"/>
        </w:rPr>
      </w:r>
    </w:p>
    <w:p>
      <w:pPr>
        <w:pStyle w:val="Normal"/>
        <w:ind w:left="720" w:firstLine="720"/>
        <w:rPr>
          <w:rFonts w:cs="Arial"/>
          <w:b/>
          <w:b/>
          <w:bCs/>
          <w:sz w:val="24"/>
          <w:szCs w:val="24"/>
          <w:lang w:val="fr-FR"/>
        </w:rPr>
      </w:pPr>
      <w:r>
        <w:rPr>
          <w:rFonts w:cs="Arial"/>
          <w:lang w:val="fr-FR"/>
        </w:rPr>
        <w:t xml:space="preserve"> </w:t>
      </w:r>
      <w:r>
        <w:rPr>
          <w:rFonts w:cs="Arial"/>
          <w:sz w:val="24"/>
          <w:szCs w:val="24"/>
          <w:lang w:val="fr-FR"/>
        </w:rPr>
        <w:t>Longueur : _____ m</w:t>
        <w:tab/>
        <w:t>Largueur :   ______ m</w:t>
        <w:tab/>
        <w:tab/>
      </w:r>
      <w:r>
        <w:rPr>
          <w:rFonts w:cs="Arial"/>
          <w:b/>
          <w:bCs/>
          <w:sz w:val="24"/>
          <w:szCs w:val="24"/>
          <w:lang w:val="fr-FR"/>
        </w:rPr>
        <w:t>Total _____m2</w:t>
      </w:r>
    </w:p>
    <w:p>
      <w:pPr>
        <w:pStyle w:val="Normal"/>
        <w:jc w:val="both"/>
        <w:rPr>
          <w:rFonts w:cs="Arial"/>
          <w:sz w:val="24"/>
          <w:szCs w:val="24"/>
          <w:lang w:val="fr-FR"/>
        </w:rPr>
      </w:pPr>
      <w:r>
        <w:rPr>
          <w:rFonts w:cs="Arial"/>
          <w:sz w:val="24"/>
          <w:szCs w:val="24"/>
          <w:lang w:val="fr-FR"/>
        </w:rPr>
      </w:r>
    </w:p>
    <w:p>
      <w:pPr>
        <w:pStyle w:val="Normal"/>
        <w:jc w:val="both"/>
        <w:rPr>
          <w:rFonts w:cs="Arial"/>
          <w:sz w:val="24"/>
          <w:szCs w:val="24"/>
          <w:lang w:val="fr-FR"/>
        </w:rPr>
      </w:pPr>
      <w:r>
        <w:rPr>
          <w:rFonts w:cs="Arial"/>
          <w:sz w:val="24"/>
          <w:szCs w:val="24"/>
          <w:lang w:val="fr-FR"/>
        </w:rPr>
      </w:r>
    </w:p>
    <w:p>
      <w:pPr>
        <w:pStyle w:val="Heading6"/>
        <w:ind w:firstLine="720"/>
        <w:rPr>
          <w:b/>
          <w:b/>
          <w:bCs/>
          <w:szCs w:val="28"/>
        </w:rPr>
      </w:pPr>
      <w:r>
        <w:rPr>
          <w:b/>
          <w:bCs/>
          <w:szCs w:val="28"/>
        </w:rPr>
        <w:t>L’emprise au sol A) + B) de l’emplacement :_____________m2</w:t>
      </w:r>
    </w:p>
    <w:p>
      <w:pPr>
        <w:pStyle w:val="Normal"/>
        <w:rPr>
          <w:lang w:val="fr-FR"/>
        </w:rPr>
      </w:pPr>
      <w:r>
        <w:rPr>
          <w:lang w:val="fr-FR"/>
        </w:rPr>
      </w:r>
    </w:p>
    <w:p>
      <w:pPr>
        <w:pStyle w:val="Normal"/>
        <w:jc w:val="both"/>
        <w:rPr>
          <w:rFonts w:cs="Arial"/>
          <w:sz w:val="24"/>
          <w:szCs w:val="24"/>
          <w:lang w:val="fr-FR"/>
        </w:rPr>
      </w:pPr>
      <w:r>
        <w:rPr>
          <w:rFonts w:cs="Arial"/>
          <w:sz w:val="24"/>
          <w:szCs w:val="24"/>
          <w:lang w:val="fr-FR"/>
        </w:rPr>
      </w:r>
    </w:p>
    <w:p>
      <w:pPr>
        <w:pStyle w:val="Normal"/>
        <w:numPr>
          <w:ilvl w:val="0"/>
          <w:numId w:val="2"/>
        </w:numPr>
        <w:jc w:val="both"/>
        <w:rPr>
          <w:rFonts w:cs="Arial"/>
          <w:sz w:val="24"/>
          <w:szCs w:val="24"/>
          <w:u w:val="single"/>
          <w:lang w:val="fr-FR"/>
        </w:rPr>
      </w:pPr>
      <w:r>
        <w:rPr>
          <w:rFonts w:cs="Arial"/>
          <w:b/>
          <w:bCs/>
          <w:sz w:val="24"/>
          <w:szCs w:val="24"/>
          <w:u w:val="single"/>
          <w:lang w:val="fr-FR"/>
        </w:rPr>
        <w:t>Matériel de construction du stand</w:t>
      </w:r>
      <w:r>
        <w:rPr>
          <w:rFonts w:cs="Arial"/>
          <w:sz w:val="24"/>
          <w:szCs w:val="24"/>
          <w:u w:val="single"/>
          <w:lang w:val="fr-FR"/>
        </w:rPr>
        <w:t> :</w:t>
      </w:r>
    </w:p>
    <w:p>
      <w:pPr>
        <w:pStyle w:val="Normal"/>
        <w:jc w:val="both"/>
        <w:rPr>
          <w:rFonts w:cs="Arial"/>
          <w:sz w:val="24"/>
          <w:szCs w:val="24"/>
          <w:u w:val="single"/>
          <w:lang w:val="fr-FR"/>
        </w:rPr>
      </w:pPr>
      <w:r>
        <w:rPr>
          <w:rFonts w:cs="Arial"/>
          <w:sz w:val="24"/>
          <w:szCs w:val="24"/>
          <w:u w:val="single"/>
          <w:lang w:val="fr-FR"/>
        </w:rPr>
      </w:r>
    </w:p>
    <w:p>
      <w:pPr>
        <w:pStyle w:val="Normal"/>
        <w:jc w:val="both"/>
        <w:rPr>
          <w:rFonts w:cs="Arial"/>
          <w:sz w:val="24"/>
          <w:szCs w:val="24"/>
          <w:lang w:val="fr-FR"/>
        </w:rPr>
      </w:pPr>
      <w:r>
        <w:rPr>
          <w:rFonts w:cs="Arial"/>
          <w:sz w:val="24"/>
          <w:szCs w:val="24"/>
          <w:lang w:val="fr-FR"/>
        </w:rPr>
        <w:tab/>
        <w:tab/>
        <w:t>1.-Entièrement à base de bois</w:t>
        <w:tab/>
        <w:tab/>
        <w:tab/>
        <w:tab/>
        <w:tab/>
        <w:tab/>
        <w:t xml:space="preserve">        ___</w:t>
      </w:r>
    </w:p>
    <w:p>
      <w:pPr>
        <w:pStyle w:val="Heading3"/>
        <w:rPr>
          <w:rFonts w:ascii="Arial" w:hAnsi="Arial" w:cs="Arial"/>
          <w:szCs w:val="24"/>
          <w:lang w:val="it-IT"/>
        </w:rPr>
      </w:pPr>
      <w:r>
        <w:rPr>
          <w:rFonts w:cs="Arial" w:ascii="Arial" w:hAnsi="Arial"/>
          <w:szCs w:val="24"/>
          <w:lang w:val="fr-FR"/>
        </w:rPr>
        <w:tab/>
        <w:tab/>
        <w:t xml:space="preserve">2.-Partiellement bois avec des éléments PVC ou plastique p.ex. </w:t>
        <w:tab/>
        <w:t xml:space="preserve">        </w:t>
      </w:r>
      <w:r>
        <w:rPr>
          <w:rFonts w:cs="Arial" w:ascii="Arial" w:hAnsi="Arial"/>
          <w:szCs w:val="24"/>
          <w:lang w:val="it-IT"/>
        </w:rPr>
        <w:t>___</w:t>
      </w:r>
    </w:p>
    <w:p>
      <w:pPr>
        <w:pStyle w:val="Normal"/>
        <w:jc w:val="both"/>
        <w:rPr>
          <w:rFonts w:cs="Arial"/>
          <w:sz w:val="24"/>
          <w:szCs w:val="24"/>
          <w:lang w:val="it-IT"/>
        </w:rPr>
      </w:pPr>
      <w:r>
        <w:rPr>
          <w:rFonts w:cs="Arial"/>
          <w:sz w:val="24"/>
          <w:szCs w:val="24"/>
          <w:lang w:val="it-IT"/>
        </w:rPr>
        <w:tab/>
        <w:tab/>
        <w:t>3.-Roulotte-Bar</w:t>
        <w:tab/>
        <w:tab/>
        <w:tab/>
        <w:tab/>
        <w:tab/>
        <w:tab/>
        <w:tab/>
        <w:tab/>
        <w:t xml:space="preserve">        ___</w:t>
      </w:r>
    </w:p>
    <w:p>
      <w:pPr>
        <w:pStyle w:val="Normal"/>
        <w:jc w:val="both"/>
        <w:rPr>
          <w:rFonts w:cs="Arial"/>
          <w:sz w:val="24"/>
          <w:szCs w:val="24"/>
          <w:lang w:val="fr-FR"/>
        </w:rPr>
      </w:pPr>
      <w:r>
        <w:rPr>
          <w:rFonts w:cs="Arial"/>
          <w:sz w:val="24"/>
          <w:szCs w:val="24"/>
          <w:lang w:val="it-IT"/>
        </w:rPr>
        <w:tab/>
        <w:tab/>
      </w:r>
      <w:r>
        <w:rPr>
          <w:rFonts w:cs="Arial"/>
          <w:sz w:val="24"/>
          <w:szCs w:val="24"/>
          <w:lang w:val="fr-FR"/>
        </w:rPr>
        <w:t>4.-Autres à préciser     ___________________________________________</w:t>
      </w:r>
    </w:p>
    <w:p>
      <w:pPr>
        <w:pStyle w:val="Heading3"/>
        <w:ind w:left="1440" w:hanging="0"/>
        <w:rPr>
          <w:rFonts w:ascii="Arial" w:hAnsi="Arial" w:cs="Arial"/>
          <w:szCs w:val="24"/>
          <w:lang w:val="fr-FR"/>
        </w:rPr>
      </w:pPr>
      <w:r>
        <w:rPr>
          <w:rFonts w:cs="Arial" w:ascii="Arial" w:hAnsi="Arial"/>
          <w:szCs w:val="24"/>
          <w:lang w:val="fr-FR"/>
        </w:rPr>
        <w:t xml:space="preserve">Ou :  </w:t>
      </w:r>
      <w:r>
        <w:rPr>
          <w:rFonts w:cs="Arial" w:ascii="Arial" w:hAnsi="Arial"/>
          <w:b/>
          <w:szCs w:val="24"/>
          <w:lang w:val="fr-FR"/>
        </w:rPr>
        <w:t xml:space="preserve"> Stand</w:t>
      </w:r>
    </w:p>
    <w:p>
      <w:pPr>
        <w:pStyle w:val="Normal"/>
        <w:ind w:left="1440" w:hanging="0"/>
        <w:rPr>
          <w:rFonts w:cs="Arial"/>
          <w:sz w:val="24"/>
          <w:szCs w:val="24"/>
          <w:lang w:val="fr-FR"/>
        </w:rPr>
      </w:pPr>
      <w:r>
        <w:rPr>
          <w:rFonts w:cs="Arial"/>
          <w:sz w:val="24"/>
          <w:szCs w:val="24"/>
          <w:lang w:val="fr-FR"/>
        </w:rPr>
        <w:t>Description du stand avec un petit dessin de celui-ci sur une feuille séparée.</w:t>
      </w:r>
    </w:p>
    <w:p>
      <w:pPr>
        <w:pStyle w:val="Normal"/>
        <w:ind w:left="1440" w:hanging="0"/>
        <w:rPr>
          <w:rFonts w:cs="Arial"/>
          <w:sz w:val="24"/>
          <w:szCs w:val="24"/>
          <w:lang w:val="fr-FR"/>
        </w:rPr>
      </w:pPr>
      <w:r>
        <w:rPr>
          <w:rFonts w:cs="Arial"/>
          <w:sz w:val="24"/>
          <w:szCs w:val="24"/>
          <w:lang w:val="fr-FR"/>
        </w:rPr>
      </w:r>
    </w:p>
    <w:p>
      <w:pPr>
        <w:pStyle w:val="Heading3"/>
        <w:numPr>
          <w:ilvl w:val="0"/>
          <w:numId w:val="3"/>
        </w:numPr>
        <w:jc w:val="left"/>
        <w:rPr>
          <w:rFonts w:ascii="Arial" w:hAnsi="Arial" w:cs="Arial"/>
          <w:szCs w:val="24"/>
          <w:lang w:val="fr-FR"/>
        </w:rPr>
      </w:pPr>
      <w:r>
        <w:rPr>
          <w:rFonts w:cs="Arial" w:ascii="Arial" w:hAnsi="Arial"/>
          <w:b/>
          <w:bCs/>
          <w:szCs w:val="24"/>
          <w:u w:val="single"/>
          <w:lang w:val="fr-FR"/>
        </w:rPr>
        <w:t>Produits proposés</w:t>
      </w:r>
      <w:r>
        <w:rPr>
          <w:rFonts w:cs="Arial" w:ascii="Arial" w:hAnsi="Arial"/>
          <w:szCs w:val="24"/>
          <w:u w:val="single"/>
          <w:lang w:val="fr-FR"/>
        </w:rPr>
        <w:t> :</w:t>
      </w:r>
      <w:r>
        <w:rPr>
          <w:rFonts w:cs="Arial" w:ascii="Arial" w:hAnsi="Arial"/>
          <w:szCs w:val="24"/>
          <w:lang w:val="fr-FR"/>
        </w:rPr>
        <w:t xml:space="preserve"> </w:t>
      </w:r>
    </w:p>
    <w:p>
      <w:pPr>
        <w:pStyle w:val="Heading3"/>
        <w:jc w:val="left"/>
        <w:rPr>
          <w:rFonts w:ascii="Arial" w:hAnsi="Arial" w:cs="Arial"/>
          <w:szCs w:val="24"/>
          <w:lang w:val="fr-FR"/>
        </w:rPr>
      </w:pPr>
      <w:r>
        <w:rPr>
          <w:rFonts w:cs="Arial" w:ascii="Arial" w:hAnsi="Arial"/>
          <w:szCs w:val="24"/>
          <w:lang w:val="fr-FR"/>
        </w:rPr>
      </w:r>
    </w:p>
    <w:p>
      <w:pPr>
        <w:pStyle w:val="Heading3"/>
        <w:ind w:firstLine="720"/>
        <w:jc w:val="left"/>
        <w:rPr>
          <w:rFonts w:ascii="Arial" w:hAnsi="Arial" w:cs="Arial"/>
          <w:szCs w:val="24"/>
          <w:lang w:val="fr-FR"/>
        </w:rPr>
      </w:pPr>
      <w:r>
        <w:rPr>
          <w:rFonts w:cs="Arial" w:ascii="Arial" w:hAnsi="Arial"/>
          <w:szCs w:val="24"/>
          <w:lang w:val="fr-FR"/>
        </w:rPr>
        <w:t>__________________________________________________________________</w:t>
      </w:r>
    </w:p>
    <w:p>
      <w:pPr>
        <w:pStyle w:val="Normal"/>
        <w:rPr>
          <w:rFonts w:cs="Arial"/>
          <w:lang w:val="fr-FR"/>
        </w:rPr>
      </w:pPr>
      <w:r>
        <w:rPr>
          <w:rFonts w:cs="Arial"/>
          <w:lang w:val="fr-FR"/>
        </w:rPr>
      </w:r>
    </w:p>
    <w:p>
      <w:pPr>
        <w:pStyle w:val="Normal"/>
        <w:ind w:firstLine="720"/>
        <w:jc w:val="center"/>
        <w:rPr>
          <w:rFonts w:cs="Arial"/>
          <w:bCs/>
          <w:sz w:val="24"/>
          <w:szCs w:val="24"/>
          <w:lang w:val="fr-FR"/>
        </w:rPr>
      </w:pPr>
      <w:r>
        <w:rPr>
          <w:rFonts w:cs="Arial"/>
          <w:sz w:val="24"/>
          <w:szCs w:val="24"/>
          <w:lang w:val="fr-FR"/>
        </w:rPr>
        <w:t>__________________________________________________________________</w:t>
      </w:r>
    </w:p>
    <w:p>
      <w:pPr>
        <w:pStyle w:val="Normal"/>
        <w:ind w:firstLine="360"/>
        <w:jc w:val="center"/>
        <w:rPr>
          <w:rFonts w:cs="Arial"/>
          <w:bCs/>
          <w:sz w:val="24"/>
          <w:szCs w:val="24"/>
          <w:lang w:val="fr-FR"/>
        </w:rPr>
      </w:pPr>
      <w:r>
        <w:rPr>
          <w:rFonts w:cs="Arial"/>
          <w:bCs/>
          <w:sz w:val="24"/>
          <w:szCs w:val="24"/>
          <w:lang w:val="fr-FR"/>
        </w:rPr>
      </w:r>
    </w:p>
    <w:p>
      <w:pPr>
        <w:pStyle w:val="Normal"/>
        <w:ind w:firstLine="360"/>
        <w:jc w:val="center"/>
        <w:rPr>
          <w:rFonts w:cs="Arial"/>
          <w:szCs w:val="24"/>
          <w:lang w:val="fr-FR"/>
        </w:rPr>
      </w:pPr>
      <w:r>
        <w:rPr>
          <w:rFonts w:cs="Arial"/>
          <w:b/>
          <w:szCs w:val="24"/>
          <w:lang w:val="fr-FR"/>
        </w:rPr>
        <w:t>Important :</w:t>
      </w:r>
      <w:r>
        <w:rPr>
          <w:rFonts w:cs="Arial"/>
          <w:szCs w:val="24"/>
          <w:lang w:val="fr-FR"/>
        </w:rPr>
        <w:t xml:space="preserve"> Seuls les produits mentionnés ci-dessus sont autorisés à la vente</w:t>
      </w:r>
    </w:p>
    <w:p>
      <w:pPr>
        <w:pStyle w:val="Normal"/>
        <w:ind w:firstLine="567"/>
        <w:rPr>
          <w:rFonts w:cs="Arial"/>
          <w:sz w:val="24"/>
          <w:szCs w:val="24"/>
          <w:lang w:val="fr-FR"/>
        </w:rPr>
      </w:pPr>
      <w:r>
        <w:rPr>
          <w:rFonts w:cs="Arial"/>
          <w:sz w:val="24"/>
          <w:szCs w:val="24"/>
          <w:lang w:val="fr-FR"/>
        </w:rPr>
      </w:r>
    </w:p>
    <w:p>
      <w:pPr>
        <w:pStyle w:val="Normal"/>
        <w:ind w:firstLine="567"/>
        <w:rPr>
          <w:rFonts w:cs="Arial"/>
          <w:sz w:val="24"/>
          <w:szCs w:val="24"/>
          <w:lang w:val="fr-FR"/>
        </w:rPr>
      </w:pPr>
      <w:r>
        <w:rPr>
          <w:rFonts w:cs="Arial"/>
          <w:sz w:val="24"/>
          <w:szCs w:val="24"/>
          <w:lang w:val="fr-FR"/>
        </w:rPr>
      </w:r>
    </w:p>
    <w:p>
      <w:pPr>
        <w:pStyle w:val="Normal"/>
        <w:ind w:firstLine="567"/>
        <w:rPr>
          <w:rFonts w:cs="Arial"/>
          <w:sz w:val="24"/>
          <w:szCs w:val="24"/>
          <w:lang w:val="fr-FR"/>
        </w:rPr>
      </w:pPr>
      <w:r>
        <w:rPr>
          <w:rFonts w:cs="Arial"/>
          <w:sz w:val="24"/>
          <w:szCs w:val="24"/>
          <w:lang w:val="fr-FR"/>
        </w:rPr>
      </w:r>
    </w:p>
    <w:p>
      <w:pPr>
        <w:pStyle w:val="Normal"/>
        <w:numPr>
          <w:ilvl w:val="0"/>
          <w:numId w:val="3"/>
        </w:numPr>
        <w:jc w:val="both"/>
        <w:rPr>
          <w:rFonts w:cs="Arial"/>
          <w:sz w:val="24"/>
          <w:szCs w:val="24"/>
          <w:u w:val="single"/>
          <w:lang w:val="fr-FR"/>
        </w:rPr>
      </w:pPr>
      <w:r>
        <w:rPr>
          <w:rFonts w:cs="Arial"/>
          <w:b/>
          <w:bCs/>
          <w:sz w:val="24"/>
          <w:szCs w:val="24"/>
          <w:u w:val="single"/>
          <w:lang w:val="fr-FR"/>
        </w:rPr>
        <w:t>Matériel demandé</w:t>
      </w:r>
      <w:r>
        <w:rPr>
          <w:rFonts w:cs="Arial"/>
          <w:sz w:val="24"/>
          <w:szCs w:val="24"/>
          <w:u w:val="single"/>
          <w:lang w:val="fr-FR"/>
        </w:rPr>
        <w:t> :</w:t>
      </w:r>
    </w:p>
    <w:p>
      <w:pPr>
        <w:pStyle w:val="Normal"/>
        <w:jc w:val="both"/>
        <w:rPr>
          <w:rFonts w:cs="Arial"/>
          <w:sz w:val="24"/>
          <w:szCs w:val="24"/>
          <w:lang w:val="fr-FR"/>
        </w:rPr>
      </w:pPr>
      <w:r>
        <w:rPr>
          <w:rFonts w:cs="Arial"/>
          <w:sz w:val="24"/>
          <w:szCs w:val="24"/>
          <w:lang w:val="fr-FR"/>
        </w:rPr>
      </w:r>
    </w:p>
    <w:p>
      <w:pPr>
        <w:pStyle w:val="BodyTextIndent2"/>
        <w:rPr>
          <w:rFonts w:ascii="Arial" w:hAnsi="Arial" w:cs="Arial"/>
          <w:b/>
          <w:b/>
          <w:bCs/>
          <w:sz w:val="20"/>
        </w:rPr>
      </w:pPr>
      <w:r>
        <w:rPr>
          <w:rFonts w:cs="Arial" w:ascii="Arial" w:hAnsi="Arial"/>
          <w:b/>
          <w:bCs/>
          <w:sz w:val="20"/>
        </w:rPr>
        <w:t>Il est important de nous transmettre en ce qui concerne le raccordement électrique des indications correctes.</w:t>
      </w:r>
    </w:p>
    <w:p>
      <w:pPr>
        <w:pStyle w:val="Normal"/>
        <w:ind w:left="36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Raccordement 220V </w:t>
      </w:r>
      <w:r>
        <w:rPr>
          <w:rFonts w:cs="Arial"/>
          <w:sz w:val="16"/>
          <w:szCs w:val="24"/>
          <w:lang w:val="fr-FR"/>
        </w:rPr>
        <w:t>pour éclairage et guirlandes etc</w:t>
        <w:tab/>
        <w:tab/>
        <w:tab/>
        <w:t xml:space="preserve">         </w:t>
      </w:r>
      <w:r>
        <w:rPr>
          <w:rFonts w:cs="Arial"/>
          <w:sz w:val="24"/>
          <w:szCs w:val="24"/>
          <w:lang w:val="fr-FR"/>
        </w:rPr>
        <w:t xml:space="preserve"> ______ </w:t>
      </w:r>
    </w:p>
    <w:p>
      <w:pPr>
        <w:pStyle w:val="Normal"/>
        <w:ind w:left="36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Raccordement 220V </w:t>
      </w:r>
      <w:r>
        <w:rPr>
          <w:rFonts w:cs="Arial"/>
          <w:sz w:val="16"/>
          <w:szCs w:val="24"/>
          <w:lang w:val="fr-FR"/>
        </w:rPr>
        <w:t xml:space="preserve">pour machines comme Frigo, plaque électrique etc </w:t>
        <w:tab/>
        <w:t xml:space="preserve">          </w:t>
      </w:r>
      <w:r>
        <w:rPr>
          <w:rFonts w:cs="Arial"/>
          <w:sz w:val="24"/>
          <w:szCs w:val="24"/>
          <w:lang w:val="fr-FR"/>
        </w:rPr>
        <w:t>______ KW</w:t>
      </w:r>
    </w:p>
    <w:p>
      <w:pPr>
        <w:pStyle w:val="Normal"/>
        <w:ind w:left="36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Raccordement 380V </w:t>
      </w:r>
      <w:r>
        <w:rPr>
          <w:rFonts w:cs="Arial"/>
          <w:sz w:val="16"/>
          <w:szCs w:val="24"/>
          <w:lang w:val="fr-FR"/>
        </w:rPr>
        <w:t>pour matériel professionnel</w:t>
        <w:tab/>
        <w:tab/>
        <w:tab/>
        <w:tab/>
        <w:t xml:space="preserve">          </w:t>
      </w:r>
      <w:r>
        <w:rPr>
          <w:rFonts w:cs="Arial"/>
          <w:sz w:val="24"/>
          <w:szCs w:val="24"/>
          <w:lang w:val="fr-FR"/>
        </w:rPr>
        <w:t>______ KW</w:t>
      </w:r>
    </w:p>
    <w:p>
      <w:pPr>
        <w:pStyle w:val="Normal"/>
        <w:ind w:left="720" w:hanging="0"/>
        <w:rPr>
          <w:rFonts w:cs="Arial"/>
          <w:b/>
          <w:b/>
          <w:lang w:val="fr-FR"/>
        </w:rPr>
      </w:pPr>
      <w:r>
        <w:rPr>
          <w:rFonts w:cs="Arial"/>
          <w:b/>
          <w:lang w:val="fr-FR"/>
        </w:rPr>
        <w:t>Afin de clarifier la demande pour ce raccordement et d’assurer le débit correct en électricité, les organisateurs vous contacterons dès que possible.</w:t>
      </w:r>
    </w:p>
    <w:p>
      <w:pPr>
        <w:pStyle w:val="Normal"/>
        <w:ind w:left="720" w:hanging="0"/>
        <w:rPr>
          <w:rFonts w:cs="Arial"/>
          <w:sz w:val="16"/>
          <w:szCs w:val="16"/>
          <w:lang w:val="fr-FR"/>
        </w:rPr>
      </w:pPr>
      <w:r>
        <w:rPr>
          <w:rFonts w:cs="Arial"/>
          <w:sz w:val="16"/>
          <w:szCs w:val="16"/>
          <w:lang w:val="fr-FR"/>
        </w:rPr>
      </w:r>
    </w:p>
    <w:p>
      <w:pPr>
        <w:pStyle w:val="Normal"/>
        <w:ind w:left="720" w:hanging="0"/>
        <w:rPr>
          <w:rFonts w:cs="Arial"/>
          <w:sz w:val="24"/>
          <w:szCs w:val="24"/>
          <w:lang w:val="fr-FR"/>
        </w:rPr>
      </w:pPr>
      <w:r>
        <w:rPr>
          <w:rFonts w:cs="Arial"/>
          <w:sz w:val="24"/>
          <w:szCs w:val="24"/>
          <w:lang w:val="fr-FR"/>
        </w:rPr>
        <w:t xml:space="preserve">      </w:t>
      </w: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Raccordement eau</w:t>
      </w:r>
      <w:r>
        <w:rPr>
          <w:rFonts w:cs="Arial"/>
          <w:sz w:val="24"/>
          <w:szCs w:val="24"/>
          <w:lang w:val="fr-FR"/>
        </w:rPr>
        <w:t xml:space="preserve"> </w:t>
      </w:r>
      <w:r>
        <w:rPr>
          <w:rFonts w:cs="Arial"/>
          <w:sz w:val="16"/>
          <w:szCs w:val="16"/>
          <w:lang w:val="fr-FR"/>
        </w:rPr>
        <w:t>(selon conditions météo et possibilités techniques)</w:t>
      </w:r>
      <w:r>
        <w:rPr>
          <w:rFonts w:cs="Arial"/>
          <w:sz w:val="24"/>
          <w:szCs w:val="24"/>
          <w:lang w:val="fr-FR"/>
        </w:rPr>
        <w:tab/>
        <w:tab/>
        <w:tab/>
      </w:r>
    </w:p>
    <w:p>
      <w:pPr>
        <w:pStyle w:val="Normal"/>
        <w:ind w:left="720" w:firstLine="720"/>
        <w:rPr>
          <w:rFonts w:cs="Arial"/>
          <w:sz w:val="16"/>
          <w:szCs w:val="24"/>
          <w:lang w:val="fr-FR"/>
        </w:rPr>
      </w:pPr>
      <w:r>
        <w:rPr>
          <w:rFonts w:cs="Arial"/>
          <w:sz w:val="16"/>
          <w:szCs w:val="24"/>
          <w:lang w:val="fr-FR"/>
        </w:rPr>
        <w:t>(les raccordements sont à prévoir par</w:t>
      </w:r>
      <w:r>
        <w:rPr>
          <w:rFonts w:cs="Arial"/>
          <w:sz w:val="24"/>
          <w:szCs w:val="24"/>
          <w:lang w:val="fr-FR"/>
        </w:rPr>
        <w:t xml:space="preserve"> </w:t>
      </w:r>
      <w:r>
        <w:rPr>
          <w:rFonts w:cs="Arial"/>
          <w:sz w:val="16"/>
          <w:szCs w:val="24"/>
          <w:lang w:val="fr-FR"/>
        </w:rPr>
        <w:t>le demandeur – système Gardena)</w:t>
      </w:r>
    </w:p>
    <w:p>
      <w:pPr>
        <w:pStyle w:val="Normal"/>
        <w:ind w:left="720" w:hanging="11"/>
        <w:rPr>
          <w:rFonts w:cs="Arial"/>
          <w:b/>
          <w:b/>
          <w:lang w:val="fr-FR"/>
        </w:rPr>
      </w:pPr>
      <w:r>
        <w:rPr>
          <w:rFonts w:cs="Arial"/>
          <w:b/>
          <w:lang w:val="fr-FR"/>
        </w:rPr>
        <w:t>Afin de clarifier cette demande et de garantir un écoulement de l’eau usée, les organisateurs vous contacterons dès que possible. Une concertation définitive se fera avec les responsables de l’administration communale.</w:t>
      </w:r>
    </w:p>
    <w:p>
      <w:pPr>
        <w:pStyle w:val="Normal"/>
        <w:ind w:left="720" w:hanging="11"/>
        <w:rPr>
          <w:rFonts w:cs="Arial"/>
          <w:sz w:val="16"/>
          <w:szCs w:val="16"/>
          <w:lang w:val="fr-FR"/>
        </w:rPr>
      </w:pPr>
      <w:r>
        <w:rPr>
          <w:rFonts w:cs="Arial"/>
          <w:sz w:val="16"/>
          <w:szCs w:val="16"/>
          <w:lang w:val="fr-FR"/>
        </w:rPr>
      </w:r>
    </w:p>
    <w:p>
      <w:pPr>
        <w:pStyle w:val="Normal"/>
        <w:ind w:left="36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Branches de sapins </w:t>
      </w:r>
      <w:r>
        <w:rPr>
          <w:rFonts w:cs="Arial"/>
          <w:sz w:val="24"/>
          <w:szCs w:val="24"/>
          <w:lang w:val="fr-FR"/>
        </w:rPr>
        <w:t>en bottes (décoration)</w:t>
        <w:tab/>
        <w:tab/>
        <w:tab/>
      </w:r>
    </w:p>
    <w:p>
      <w:pPr>
        <w:pStyle w:val="Normal"/>
        <w:ind w:left="720" w:hanging="0"/>
        <w:rPr>
          <w:rFonts w:cs="Arial"/>
          <w:sz w:val="16"/>
          <w:szCs w:val="16"/>
          <w:lang w:val="fr-FR"/>
        </w:rPr>
      </w:pPr>
      <w:r>
        <w:rPr>
          <w:rFonts w:cs="Arial"/>
          <w:sz w:val="16"/>
          <w:szCs w:val="16"/>
          <w:lang w:val="fr-FR"/>
        </w:rPr>
      </w:r>
    </w:p>
    <w:p>
      <w:pPr>
        <w:pStyle w:val="Normal"/>
        <w:ind w:left="360" w:firstLine="720"/>
        <w:rPr>
          <w:rFonts w:cs="Arial"/>
          <w:sz w:val="24"/>
          <w:szCs w:val="24"/>
          <w:lang w:val="fr-FR"/>
        </w:rPr>
      </w:pP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Poubelles</w:t>
      </w:r>
      <w:r>
        <w:rPr>
          <w:rFonts w:cs="Arial"/>
          <w:sz w:val="24"/>
          <w:szCs w:val="24"/>
          <w:lang w:val="fr-FR"/>
        </w:rPr>
        <w:tab/>
        <w:t>Nombre: __________</w:t>
        <w:tab/>
        <w:tab/>
        <w:tab/>
        <w:tab/>
        <w:tab/>
        <w:tab/>
      </w:r>
    </w:p>
    <w:p>
      <w:pPr>
        <w:pStyle w:val="Normal"/>
        <w:ind w:left="720" w:hanging="0"/>
        <w:jc w:val="both"/>
        <w:rPr>
          <w:rFonts w:cs="Arial"/>
          <w:b/>
          <w:b/>
          <w:lang w:val="fr-FR"/>
        </w:rPr>
      </w:pPr>
      <w:r>
        <w:rPr>
          <w:rFonts w:cs="Arial"/>
          <w:b/>
          <w:lang w:val="fr-FR"/>
        </w:rPr>
        <w:t>Vous êtes responsable de la propreté de votre emplacement. Des conteneurs à déchets sont à votre disposition.</w:t>
      </w:r>
    </w:p>
    <w:p>
      <w:pPr>
        <w:pStyle w:val="Normal"/>
        <w:jc w:val="both"/>
        <w:rPr>
          <w:rFonts w:cs="Arial"/>
          <w:sz w:val="24"/>
          <w:szCs w:val="24"/>
          <w:lang w:val="fr-FR"/>
        </w:rPr>
      </w:pPr>
      <w:r>
        <w:rPr>
          <w:rFonts w:cs="Arial"/>
          <w:sz w:val="24"/>
          <w:szCs w:val="24"/>
          <w:lang w:val="fr-FR"/>
        </w:rPr>
      </w:r>
    </w:p>
    <w:p>
      <w:pPr>
        <w:pStyle w:val="Normal"/>
        <w:jc w:val="both"/>
        <w:rPr>
          <w:rFonts w:cs="Arial"/>
          <w:b/>
          <w:b/>
          <w:sz w:val="24"/>
          <w:szCs w:val="24"/>
          <w:lang w:val="fr-FR"/>
        </w:rPr>
      </w:pPr>
      <w:r>
        <w:rPr>
          <w:rFonts w:cs="Arial"/>
          <w:b/>
          <w:sz w:val="24"/>
          <w:szCs w:val="24"/>
          <w:lang w:val="fr-FR"/>
        </w:rPr>
        <w:t>Si vous vendez des boissons alcooliques vous avez impérativement besoin d’une autorisation de cabaretage. Prière de cocher si nécessaire. Nous allons vous contacter pour les modalités à suivre.</w:t>
      </w:r>
    </w:p>
    <w:p>
      <w:pPr>
        <w:pStyle w:val="Normal"/>
        <w:jc w:val="both"/>
        <w:rPr>
          <w:rFonts w:cs="Arial"/>
          <w:sz w:val="24"/>
          <w:szCs w:val="24"/>
          <w:lang w:val="fr-FR"/>
        </w:rPr>
      </w:pPr>
      <w:r>
        <w:rPr>
          <w:rFonts w:cs="Arial"/>
          <w:sz w:val="24"/>
          <w:szCs w:val="24"/>
          <w:lang w:val="fr-FR"/>
        </w:rPr>
      </w:r>
    </w:p>
    <w:p>
      <w:pPr>
        <w:pStyle w:val="ListParagraph"/>
        <w:ind w:left="720" w:hanging="0"/>
        <w:jc w:val="both"/>
        <w:rPr>
          <w:rFonts w:cs="Arial"/>
          <w:sz w:val="24"/>
          <w:szCs w:val="24"/>
          <w:lang w:val="fr-FR"/>
        </w:rPr>
      </w:pPr>
      <w:r>
        <w:rPr>
          <w:rFonts w:cs="Arial"/>
          <w:sz w:val="24"/>
          <w:szCs w:val="24"/>
          <w:lang w:val="fr-FR"/>
        </w:rPr>
        <w:t xml:space="preserve">       </w:t>
      </w:r>
      <w:sdt>
        <w:sdtPr>
          <w14:checkbox>
            <w14:checked w:val="0"/>
            <w14:checkedState w:val="2612"/>
            <w14:uncheckedState w:val="2610"/>
          </w14:checkbox>
        </w:sdtPr>
        <w:sdtContent>
          <w:r>
            <w:rPr>
              <w:rFonts w:eastAsia="MS Gothic" w:cs="Arial" w:ascii="MS Gothic" w:hAnsi="MS Gothic"/>
              <w:sz w:val="24"/>
              <w:szCs w:val="24"/>
              <w:lang w:val="fr-FR"/>
            </w:rPr>
            <w:t>☐</w:t>
          </w:r>
        </w:sdtContent>
      </w:sdt>
      <w:r>
        <w:rPr>
          <w:rFonts w:cs="Arial"/>
          <w:sz w:val="24"/>
          <w:szCs w:val="24"/>
          <w:lang w:val="fr-FR"/>
        </w:rPr>
        <w:t xml:space="preserve">Notre association a besoin d’une autorisation de </w:t>
      </w:r>
      <w:r>
        <w:rPr>
          <w:rFonts w:cs="Arial"/>
          <w:sz w:val="24"/>
          <w:szCs w:val="24"/>
          <w:lang w:val="fr-FR"/>
        </w:rPr>
        <w:t>cabaretage</w:t>
        <w:tab/>
      </w:r>
    </w:p>
    <w:p>
      <w:pPr>
        <w:pStyle w:val="ListParagraph"/>
        <w:ind w:left="720" w:hanging="0"/>
        <w:jc w:val="both"/>
        <w:rPr>
          <w:rFonts w:cs="Arial"/>
          <w:sz w:val="24"/>
          <w:szCs w:val="24"/>
          <w:lang w:val="fr-FR"/>
        </w:rPr>
      </w:pPr>
      <w:r>
        <w:rPr>
          <w:rFonts w:cs="Arial"/>
          <w:sz w:val="24"/>
          <w:szCs w:val="24"/>
          <w:lang w:val="fr-FR"/>
        </w:rPr>
        <w:tab/>
        <w:t>Responsable pour l’autorisation de cabaretage :</w:t>
      </w:r>
    </w:p>
    <w:p>
      <w:pPr>
        <w:pStyle w:val="ListParagraph"/>
        <w:ind w:left="720" w:hanging="0"/>
        <w:jc w:val="both"/>
        <w:rPr>
          <w:rFonts w:cs="Arial"/>
          <w:sz w:val="24"/>
          <w:szCs w:val="24"/>
          <w:lang w:val="fr-FR"/>
        </w:rPr>
      </w:pPr>
      <w:r>
        <w:rPr>
          <w:rFonts w:cs="Arial"/>
          <w:sz w:val="24"/>
          <w:szCs w:val="24"/>
          <w:lang w:val="fr-FR"/>
        </w:rPr>
        <w:tab/>
        <w:t xml:space="preserve">Nom: </w:t>
        <w:tab/>
        <w:tab/>
        <w:t>_____________________________________</w:t>
      </w:r>
    </w:p>
    <w:p>
      <w:pPr>
        <w:pStyle w:val="ListParagraph"/>
        <w:ind w:left="720" w:hanging="0"/>
        <w:jc w:val="both"/>
        <w:rPr>
          <w:rFonts w:cs="Arial"/>
          <w:sz w:val="24"/>
          <w:szCs w:val="24"/>
          <w:lang w:val="fr-FR"/>
        </w:rPr>
      </w:pPr>
      <w:r>
        <w:rPr>
          <w:rFonts w:cs="Arial"/>
          <w:sz w:val="24"/>
          <w:szCs w:val="24"/>
          <w:lang w:val="fr-FR"/>
        </w:rPr>
        <w:tab/>
        <w:t xml:space="preserve">Adresse: </w:t>
        <w:tab/>
        <w:t>_____________________________________</w:t>
      </w:r>
    </w:p>
    <w:p>
      <w:pPr>
        <w:pStyle w:val="ListParagraph"/>
        <w:ind w:left="720" w:hanging="0"/>
        <w:jc w:val="both"/>
        <w:rPr>
          <w:rFonts w:cs="Arial"/>
          <w:sz w:val="24"/>
          <w:szCs w:val="24"/>
          <w:lang w:val="fr-FR"/>
        </w:rPr>
      </w:pPr>
      <w:r>
        <w:rPr>
          <w:rFonts w:cs="Arial"/>
          <w:sz w:val="24"/>
          <w:szCs w:val="24"/>
          <w:lang w:val="fr-FR"/>
        </w:rPr>
        <w:tab/>
        <w:t xml:space="preserve">Matricule: </w:t>
        <w:tab/>
        <w:t>_____________________________________</w:t>
      </w:r>
    </w:p>
    <w:p>
      <w:pPr>
        <w:pStyle w:val="Normal"/>
        <w:jc w:val="both"/>
        <w:rPr>
          <w:rFonts w:cs="Arial"/>
          <w:b/>
          <w:b/>
          <w:sz w:val="24"/>
          <w:szCs w:val="24"/>
          <w:u w:val="single"/>
          <w:lang w:val="fr-FR"/>
        </w:rPr>
      </w:pPr>
      <w:r>
        <w:rPr>
          <w:rFonts w:cs="Arial"/>
          <w:b/>
          <w:sz w:val="24"/>
          <w:szCs w:val="24"/>
          <w:u w:val="single"/>
          <w:lang w:val="fr-FR"/>
        </w:rPr>
      </w:r>
    </w:p>
    <w:p>
      <w:pPr>
        <w:pStyle w:val="Normal"/>
        <w:jc w:val="both"/>
        <w:rPr>
          <w:rFonts w:cs="Arial"/>
          <w:b/>
          <w:b/>
          <w:sz w:val="24"/>
          <w:szCs w:val="24"/>
          <w:u w:val="single"/>
          <w:lang w:val="fr-FR"/>
        </w:rPr>
      </w:pPr>
      <w:r>
        <w:rPr>
          <w:rFonts w:cs="Arial"/>
          <w:b/>
          <w:sz w:val="24"/>
          <w:szCs w:val="24"/>
          <w:u w:val="single"/>
          <w:lang w:val="fr-FR"/>
        </w:rPr>
        <w:t xml:space="preserve">Prière de nous </w:t>
      </w:r>
      <w:r>
        <w:rPr>
          <w:rFonts w:cs="Arial"/>
          <w:b/>
          <w:bCs/>
          <w:sz w:val="24"/>
          <w:szCs w:val="24"/>
          <w:u w:val="single"/>
          <w:lang w:val="fr-FR"/>
        </w:rPr>
        <w:t>renvoyer</w:t>
      </w:r>
      <w:r>
        <w:rPr>
          <w:rFonts w:cs="Arial"/>
          <w:b/>
          <w:sz w:val="24"/>
          <w:szCs w:val="24"/>
          <w:u w:val="single"/>
          <w:lang w:val="fr-FR"/>
        </w:rPr>
        <w:t xml:space="preserve"> le présent </w:t>
      </w:r>
      <w:r>
        <w:rPr>
          <w:rFonts w:cs="Arial"/>
          <w:b/>
          <w:bCs/>
          <w:sz w:val="24"/>
          <w:szCs w:val="24"/>
          <w:u w:val="single"/>
          <w:lang w:val="fr-FR"/>
        </w:rPr>
        <w:t xml:space="preserve">formulaire </w:t>
      </w:r>
      <w:r>
        <w:rPr>
          <w:rFonts w:cs="Arial"/>
          <w:b/>
          <w:sz w:val="24"/>
          <w:szCs w:val="24"/>
          <w:u w:val="single"/>
          <w:lang w:val="fr-FR"/>
        </w:rPr>
        <w:t xml:space="preserve">dûment rempli et signé jusqu’au 14 novembre 2022 </w:t>
      </w:r>
      <w:r>
        <w:rPr>
          <w:rFonts w:cs="Arial"/>
          <w:b/>
          <w:bCs/>
          <w:sz w:val="24"/>
          <w:szCs w:val="24"/>
          <w:u w:val="single"/>
          <w:lang w:val="fr-FR"/>
        </w:rPr>
        <w:t>au plus tard</w:t>
      </w:r>
      <w:r>
        <w:rPr>
          <w:rFonts w:cs="Arial"/>
          <w:b/>
          <w:sz w:val="24"/>
          <w:szCs w:val="24"/>
          <w:u w:val="single"/>
          <w:lang w:val="fr-FR"/>
        </w:rPr>
        <w:t xml:space="preserve"> à </w:t>
      </w:r>
    </w:p>
    <w:p>
      <w:pPr>
        <w:pStyle w:val="Normal"/>
        <w:jc w:val="both"/>
        <w:rPr>
          <w:rFonts w:cs="Arial"/>
          <w:sz w:val="24"/>
          <w:szCs w:val="24"/>
          <w:lang w:val="fr-FR"/>
        </w:rPr>
      </w:pPr>
      <w:r>
        <w:rPr>
          <w:rFonts w:cs="Arial"/>
          <w:sz w:val="24"/>
          <w:szCs w:val="24"/>
          <w:lang w:val="fr-FR"/>
        </w:rPr>
      </w:r>
    </w:p>
    <w:p>
      <w:pPr>
        <w:pStyle w:val="Normal"/>
        <w:jc w:val="center"/>
        <w:rPr>
          <w:rFonts w:cs="Arial"/>
          <w:b/>
          <w:b/>
        </w:rPr>
      </w:pPr>
      <w:r>
        <w:rPr>
          <w:rFonts w:cs="Arial"/>
          <w:b/>
        </w:rPr>
        <w:t>Chrëstmoart 1001 Stären asbl</w:t>
      </w:r>
    </w:p>
    <w:p>
      <w:pPr>
        <w:pStyle w:val="Normal"/>
        <w:jc w:val="center"/>
        <w:rPr>
          <w:rFonts w:cs="Arial"/>
          <w:b/>
          <w:b/>
        </w:rPr>
      </w:pPr>
      <w:r>
        <w:rPr>
          <w:rFonts w:cs="Arial"/>
          <w:b/>
        </w:rPr>
        <w:t>2, rue Alf</w:t>
      </w:r>
    </w:p>
    <w:p>
      <w:pPr>
        <w:pStyle w:val="Normal"/>
        <w:jc w:val="center"/>
        <w:rPr>
          <w:rFonts w:cs="Arial"/>
          <w:b/>
          <w:b/>
        </w:rPr>
      </w:pPr>
      <w:r>
        <w:rPr>
          <w:rFonts w:cs="Arial"/>
          <w:b/>
        </w:rPr>
        <w:t>L – 6411 Echternach</w:t>
      </w:r>
    </w:p>
    <w:p>
      <w:pPr>
        <w:pStyle w:val="Normal"/>
        <w:jc w:val="center"/>
        <w:rPr>
          <w:rFonts w:cs="Arial"/>
          <w:b/>
          <w:b/>
        </w:rPr>
      </w:pPr>
      <w:r>
        <w:rPr>
          <w:rFonts w:cs="Arial"/>
          <w:b/>
        </w:rPr>
      </w:r>
    </w:p>
    <w:p>
      <w:pPr>
        <w:pStyle w:val="Normal"/>
        <w:jc w:val="center"/>
        <w:rPr>
          <w:rFonts w:cs="Arial"/>
          <w:b/>
          <w:b/>
          <w:lang w:val="fr-FR"/>
        </w:rPr>
      </w:pPr>
      <w:r>
        <w:rPr>
          <w:rFonts w:cs="Arial"/>
          <w:b/>
          <w:lang w:val="fr-FR"/>
        </w:rPr>
        <w:t xml:space="preserve">ou par courriel en fichier attaché au </w:t>
      </w:r>
      <w:hyperlink r:id="rId2">
        <w:r>
          <w:rPr>
            <w:rStyle w:val="InternetLink"/>
            <w:rFonts w:cs="Arial"/>
            <w:b/>
            <w:lang w:val="fr-FR"/>
          </w:rPr>
          <w:t>info@weihnacht.lu</w:t>
        </w:r>
      </w:hyperlink>
    </w:p>
    <w:p>
      <w:pPr>
        <w:pStyle w:val="Normal"/>
        <w:jc w:val="both"/>
        <w:rPr>
          <w:rFonts w:cs="Arial"/>
          <w:sz w:val="24"/>
          <w:szCs w:val="24"/>
          <w:lang w:val="fr-FR"/>
        </w:rPr>
      </w:pPr>
      <w:r>
        <w:rPr>
          <w:rFonts w:cs="Arial"/>
          <w:sz w:val="24"/>
          <w:szCs w:val="24"/>
          <w:lang w:val="fr-FR"/>
        </w:rPr>
      </w:r>
    </w:p>
    <w:p>
      <w:pPr>
        <w:pStyle w:val="Normal"/>
        <w:jc w:val="both"/>
        <w:rPr>
          <w:rFonts w:cs="Arial"/>
          <w:sz w:val="24"/>
          <w:szCs w:val="24"/>
          <w:lang w:val="fr-FR"/>
        </w:rPr>
      </w:pPr>
      <w:r>
        <w:rPr>
          <w:rFonts w:cs="Arial"/>
          <w:sz w:val="24"/>
          <w:szCs w:val="24"/>
          <w:lang w:val="fr-FR"/>
        </w:rPr>
      </w:r>
    </w:p>
    <w:p>
      <w:pPr>
        <w:pStyle w:val="Normal"/>
        <w:jc w:val="both"/>
        <w:rPr>
          <w:rFonts w:cs="Arial"/>
          <w:b/>
          <w:b/>
          <w:sz w:val="24"/>
          <w:szCs w:val="24"/>
          <w:lang w:val="fr-FR"/>
        </w:rPr>
      </w:pPr>
      <w:r>
        <w:rPr>
          <w:rFonts w:cs="Arial"/>
          <w:b/>
          <w:sz w:val="24"/>
          <w:szCs w:val="24"/>
          <w:lang w:val="fr-FR"/>
        </w:rPr>
        <w:t>Avec votre signature vous acceptez les conditions de la convention 2022.</w:t>
      </w:r>
    </w:p>
    <w:p>
      <w:pPr>
        <w:pStyle w:val="Normal"/>
        <w:jc w:val="both"/>
        <w:rPr>
          <w:rFonts w:cs="Arial"/>
          <w:sz w:val="24"/>
          <w:szCs w:val="24"/>
          <w:lang w:val="fr-FR"/>
        </w:rPr>
      </w:pPr>
      <w:r>
        <w:rPr>
          <w:rFonts w:cs="Arial"/>
          <w:sz w:val="24"/>
          <w:szCs w:val="24"/>
          <w:lang w:val="fr-FR"/>
        </w:rPr>
      </w:r>
    </w:p>
    <w:p>
      <w:pPr>
        <w:pStyle w:val="BodyText3"/>
        <w:jc w:val="both"/>
        <w:rPr>
          <w:sz w:val="20"/>
        </w:rPr>
      </w:pPr>
      <w:r>
        <w:rPr>
          <w:sz w:val="20"/>
        </w:rPr>
        <w:t>Les organisateurs vous feront parvenir une confirmation écrite de votre participation. Une réunion de concertation concernant le déroulement pratique du Marché de Noël 202</w:t>
      </w:r>
      <w:r>
        <w:rPr>
          <w:sz w:val="20"/>
        </w:rPr>
        <w:t>2</w:t>
      </w:r>
      <w:r>
        <w:rPr>
          <w:sz w:val="20"/>
        </w:rPr>
        <w:t xml:space="preserve"> aura lieu le 11 novembre 2022 </w:t>
      </w:r>
      <w:r>
        <w:rPr>
          <w:rFonts w:cs="Arial"/>
          <w:sz w:val="20"/>
          <w:lang w:val="fr-FR"/>
        </w:rPr>
        <w:t>à</w:t>
      </w:r>
      <w:r>
        <w:rPr>
          <w:sz w:val="20"/>
        </w:rPr>
        <w:t xml:space="preserve"> 20h00.</w:t>
      </w:r>
    </w:p>
    <w:p>
      <w:pPr>
        <w:pStyle w:val="Normal"/>
        <w:jc w:val="both"/>
        <w:rPr>
          <w:rFonts w:cs="Arial"/>
          <w:sz w:val="16"/>
          <w:szCs w:val="16"/>
          <w:vertAlign w:val="superscript"/>
          <w:lang w:val="fr-FR"/>
        </w:rPr>
      </w:pPr>
      <w:r>
        <w:rPr>
          <w:rFonts w:cs="Arial"/>
          <w:sz w:val="16"/>
          <w:szCs w:val="16"/>
          <w:vertAlign w:val="superscript"/>
          <w:lang w:val="fr-FR"/>
        </w:rPr>
      </w:r>
    </w:p>
    <w:p>
      <w:pPr>
        <w:pStyle w:val="Normal"/>
        <w:jc w:val="both"/>
        <w:rPr>
          <w:rFonts w:cs="Arial"/>
          <w:b/>
          <w:b/>
          <w:sz w:val="24"/>
          <w:szCs w:val="24"/>
          <w:lang w:val="fr-FR"/>
        </w:rPr>
      </w:pPr>
      <w:r>
        <w:rPr>
          <w:rFonts w:cs="Arial"/>
          <w:b/>
          <w:sz w:val="24"/>
          <w:szCs w:val="24"/>
          <w:lang w:val="fr-FR"/>
        </w:rPr>
        <w:t>Date / Signature :</w:t>
      </w:r>
    </w:p>
    <w:p>
      <w:pPr>
        <w:pStyle w:val="Normal"/>
        <w:jc w:val="both"/>
        <w:rPr>
          <w:rFonts w:cs="Arial"/>
          <w:lang w:val="fr-FR"/>
        </w:rPr>
      </w:pPr>
      <w:r>
        <w:rPr>
          <w:rFonts w:cs="Arial"/>
          <w:lang w:val="fr-FR"/>
        </w:rPr>
      </w:r>
    </w:p>
    <w:p>
      <w:pPr>
        <w:pStyle w:val="Normal"/>
        <w:jc w:val="both"/>
        <w:rPr>
          <w:rFonts w:cs="Arial"/>
          <w:lang w:val="fr-FR"/>
        </w:rPr>
      </w:pPr>
      <w:r>
        <w:rPr>
          <w:rFonts w:cs="Arial"/>
          <w:lang w:val="fr-FR"/>
        </w:rPr>
      </w:r>
    </w:p>
    <w:p>
      <w:pPr>
        <w:pStyle w:val="Normal"/>
        <w:jc w:val="both"/>
        <w:rPr>
          <w:rFonts w:cs="Arial"/>
          <w:lang w:val="fr-FR"/>
        </w:rPr>
      </w:pPr>
      <w:r>
        <w:rPr>
          <w:rFonts w:cs="Arial"/>
          <w:lang w:val="fr-FR"/>
        </w:rPr>
      </w:r>
    </w:p>
    <w:p>
      <w:pPr>
        <w:pStyle w:val="Normal"/>
        <w:jc w:val="both"/>
        <w:rPr>
          <w:rFonts w:cs="Arial"/>
          <w:lang w:val="fr-FR"/>
        </w:rPr>
      </w:pPr>
      <w:r>
        <w:rPr>
          <w:rFonts w:cs="Arial"/>
          <w:lang w:val="fr-FR"/>
        </w:rPr>
      </w:r>
    </w:p>
    <w:p>
      <w:pPr>
        <w:pStyle w:val="Heading5"/>
        <w:rPr>
          <w:rFonts w:ascii="Arial" w:hAnsi="Arial" w:cs="Arial"/>
          <w:sz w:val="20"/>
        </w:rPr>
      </w:pPr>
      <w:r>
        <w:rPr>
          <w:rFonts w:cs="Arial" w:ascii="Arial" w:hAnsi="Arial"/>
          <w:sz w:val="20"/>
        </w:rPr>
        <w:t>Droit d’inscription pour l’emprise au sol voir page 4.</w:t>
      </w:r>
    </w:p>
    <w:p>
      <w:pPr>
        <w:pStyle w:val="Normal"/>
        <w:jc w:val="center"/>
        <w:rPr>
          <w:rFonts w:cs="Arial"/>
          <w:b/>
          <w:b/>
          <w:bCs/>
          <w:sz w:val="18"/>
          <w:szCs w:val="24"/>
          <w:u w:val="single"/>
          <w:lang w:val="fr-FR"/>
        </w:rPr>
      </w:pPr>
      <w:r>
        <w:rPr>
          <w:rFonts w:cs="Arial"/>
          <w:b/>
          <w:bCs/>
          <w:sz w:val="18"/>
          <w:szCs w:val="24"/>
          <w:u w:val="single"/>
          <w:lang w:val="fr-FR"/>
        </w:rPr>
        <w:t>Vous allez recevoir les détails de paiement concernant le droit d’inscription, de la location éventuelle d’un chalet et en cas de besoin de la taxe de l’autorisation de cabaretage.</w:t>
      </w:r>
    </w:p>
    <w:p>
      <w:pPr>
        <w:pStyle w:val="Normal"/>
        <w:jc w:val="center"/>
        <w:rPr>
          <w:rFonts w:cs="Arial"/>
          <w:b/>
          <w:b/>
          <w:bCs/>
          <w:sz w:val="18"/>
          <w:szCs w:val="24"/>
          <w:u w:val="single"/>
          <w:lang w:val="fr-FR"/>
        </w:rPr>
      </w:pPr>
      <w:r>
        <w:rPr>
          <w:rFonts w:cs="Arial"/>
          <w:b/>
          <w:bCs/>
          <w:sz w:val="18"/>
          <w:szCs w:val="24"/>
          <w:u w:val="single"/>
          <w:lang w:val="fr-FR"/>
        </w:rPr>
        <w:t>Le paiement doit se faire au plus tard pour le 6.12</w:t>
      </w:r>
    </w:p>
    <w:sectPr>
      <w:headerReference w:type="first" r:id="rId3"/>
      <w:footerReference w:type="default" r:id="rId4"/>
      <w:footerReference w:type="first" r:id="rId5"/>
      <w:type w:val="nextPage"/>
      <w:pgSz w:w="11906" w:h="16838"/>
      <w:pgMar w:left="1134" w:right="1134" w:header="720" w:top="720" w:footer="720" w:bottom="990"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Tahoma">
    <w:charset w:val="01"/>
    <w:family w:val="roman"/>
    <w:pitch w:val="variable"/>
  </w:font>
  <w:font w:name="MS Gothi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1120" cy="146050"/>
              <wp:effectExtent l="0" t="0" r="0" b="0"/>
              <wp:wrapSquare wrapText="largest"/>
              <wp:docPr id="1" name="Frame1"/>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476.3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rPr>
    </w:pPr>
    <w:r>
      <w:rPr>
        <w:b/>
      </w:rPr>
      <w:t>Chrëstmoart 1001 Stären asbl</w:t>
    </w:r>
  </w:p>
  <w:p>
    <w:pPr>
      <w:pStyle w:val="Footer"/>
      <w:jc w:val="center"/>
      <w:rPr>
        <w:b/>
        <w:b/>
      </w:rPr>
    </w:pPr>
    <w:r>
      <w:rPr>
        <w:b/>
      </w:rPr>
      <w:t>2, rue Alf    L – 6411 Echternach</w:t>
    </w:r>
  </w:p>
  <w:p>
    <w:pPr>
      <w:pStyle w:val="Footer"/>
      <w:jc w:val="center"/>
      <w:rPr>
        <w:b/>
        <w:b/>
        <w:lang w:val="fr-FR"/>
      </w:rPr>
    </w:pPr>
    <w:r>
      <w:rPr>
        <w:b/>
        <w:lang w:val="fr-FR"/>
      </w:rPr>
      <w:t>CCPL   IBAN LU71 1111 2447 8150 0000</w:t>
    </w:r>
  </w:p>
  <w:p>
    <w:pPr>
      <w:pStyle w:val="Footer"/>
      <w:jc w:val="center"/>
      <w:rPr>
        <w:b/>
        <w:b/>
        <w:lang w:val="fr-FR"/>
      </w:rPr>
    </w:pPr>
    <w:hyperlink r:id="rId1">
      <w:r>
        <w:rPr>
          <w:rStyle w:val="InternetLink"/>
          <w:b/>
          <w:lang w:val="fr-FR"/>
        </w:rPr>
        <w:t>www.weihnacht.lu</w:t>
      </w:r>
    </w:hyperlink>
    <w:r>
      <w:rPr>
        <w:b/>
        <w:lang w:val="fr-FR"/>
      </w:rPr>
      <w:t xml:space="preserve"> </w:t>
    </w:r>
  </w:p>
  <w:p>
    <w:pPr>
      <w:pStyle w:val="Footer"/>
      <w:jc w:val="center"/>
      <w:rPr>
        <w:b/>
        <w:b/>
      </w:rPr>
    </w:pPr>
    <w:hyperlink r:id="rId2">
      <w:r>
        <w:rPr>
          <w:rStyle w:val="InternetLink"/>
          <w:b/>
        </w:rPr>
        <w:t>info@weihnacht.lu</w:t>
      </w:r>
    </w:hyperlink>
    <w:r>
      <w:rPr>
        <w:b/>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Verdana" w:hAnsi="Verdana"/>
        <w:b/>
        <w:b/>
        <w:sz w:val="36"/>
      </w:rPr>
    </w:pPr>
    <w:r>
      <w:rPr>
        <w:rFonts w:ascii="Verdana" w:hAnsi="Verdana"/>
        <w:b/>
        <w:sz w:val="36"/>
      </w:rPr>
      <w:t>Chrëstmoart 1001 Stären asbl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upperLetter"/>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3"/>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0"/>
      <w:szCs w:val="20"/>
      <w:lang w:val="de-DE" w:eastAsia="de-DE" w:bidi="ar-SA"/>
    </w:rPr>
  </w:style>
  <w:style w:type="paragraph" w:styleId="Heading1">
    <w:name w:val="Heading 1"/>
    <w:basedOn w:val="Normal"/>
    <w:next w:val="Normal"/>
    <w:qFormat/>
    <w:pPr>
      <w:keepNext w:val="true"/>
      <w:outlineLvl w:val="0"/>
    </w:pPr>
    <w:rPr>
      <w:rFonts w:ascii="Verdana" w:hAnsi="Verdana"/>
      <w:sz w:val="24"/>
    </w:rPr>
  </w:style>
  <w:style w:type="paragraph" w:styleId="Heading2">
    <w:name w:val="Heading 2"/>
    <w:basedOn w:val="Normal"/>
    <w:next w:val="Normal"/>
    <w:qFormat/>
    <w:pPr>
      <w:keepNext w:val="true"/>
      <w:jc w:val="right"/>
      <w:outlineLvl w:val="1"/>
    </w:pPr>
    <w:rPr>
      <w:rFonts w:ascii="Verdana" w:hAnsi="Verdana"/>
      <w:sz w:val="24"/>
      <w:lang w:val="fr-FR"/>
    </w:rPr>
  </w:style>
  <w:style w:type="paragraph" w:styleId="Heading3">
    <w:name w:val="Heading 3"/>
    <w:basedOn w:val="Normal"/>
    <w:next w:val="Normal"/>
    <w:qFormat/>
    <w:pPr>
      <w:keepNext w:val="true"/>
      <w:jc w:val="both"/>
      <w:outlineLvl w:val="2"/>
    </w:pPr>
    <w:rPr>
      <w:rFonts w:ascii="Verdana" w:hAnsi="Verdana"/>
      <w:sz w:val="24"/>
    </w:rPr>
  </w:style>
  <w:style w:type="paragraph" w:styleId="Heading4">
    <w:name w:val="Heading 4"/>
    <w:basedOn w:val="Normal"/>
    <w:next w:val="Normal"/>
    <w:qFormat/>
    <w:pPr>
      <w:keepNext w:val="true"/>
      <w:jc w:val="center"/>
      <w:outlineLvl w:val="3"/>
    </w:pPr>
    <w:rPr>
      <w:rFonts w:ascii="Verdana" w:hAnsi="Verdana"/>
      <w:b/>
      <w:bCs/>
      <w:sz w:val="24"/>
      <w:lang w:val="fr-FR"/>
    </w:rPr>
  </w:style>
  <w:style w:type="paragraph" w:styleId="Heading5">
    <w:name w:val="Heading 5"/>
    <w:basedOn w:val="Normal"/>
    <w:next w:val="Normal"/>
    <w:qFormat/>
    <w:pPr>
      <w:keepNext w:val="true"/>
      <w:jc w:val="center"/>
      <w:outlineLvl w:val="4"/>
    </w:pPr>
    <w:rPr>
      <w:rFonts w:ascii="Times New Roman" w:hAnsi="Times New Roman"/>
      <w:b/>
      <w:bCs/>
      <w:sz w:val="18"/>
      <w:u w:val="single"/>
      <w:lang w:val="fr-FR"/>
    </w:rPr>
  </w:style>
  <w:style w:type="paragraph" w:styleId="Heading6">
    <w:name w:val="Heading 6"/>
    <w:basedOn w:val="Normal"/>
    <w:next w:val="Normal"/>
    <w:qFormat/>
    <w:pPr>
      <w:keepNext w:val="true"/>
      <w:jc w:val="both"/>
      <w:outlineLvl w:val="5"/>
    </w:pPr>
    <w:rPr>
      <w:rFonts w:ascii="Times New Roman" w:hAnsi="Times New Roman"/>
      <w:sz w:val="28"/>
      <w:szCs w:val="24"/>
      <w:lang w:val="fr-FR"/>
    </w:rPr>
  </w:style>
  <w:style w:type="paragraph" w:styleId="Heading7">
    <w:name w:val="Heading 7"/>
    <w:basedOn w:val="Normal"/>
    <w:next w:val="Normal"/>
    <w:qFormat/>
    <w:pPr>
      <w:keepNext w:val="true"/>
      <w:ind w:left="2880" w:hanging="0"/>
      <w:outlineLvl w:val="6"/>
    </w:pPr>
    <w:rPr>
      <w:rFonts w:cs="Arial"/>
      <w:sz w:val="24"/>
      <w:szCs w:val="24"/>
      <w:lang w:val="fr-FR"/>
    </w:rPr>
  </w:style>
  <w:style w:type="paragraph" w:styleId="Heading8">
    <w:name w:val="Heading 8"/>
    <w:basedOn w:val="Normal"/>
    <w:next w:val="Normal"/>
    <w:qFormat/>
    <w:pPr>
      <w:keepNext w:val="true"/>
      <w:ind w:left="1440" w:firstLine="360"/>
      <w:outlineLvl w:val="7"/>
    </w:pPr>
    <w:rPr>
      <w:rFonts w:cs="Arial"/>
      <w:sz w:val="24"/>
      <w:szCs w:val="24"/>
      <w:lang w:val="fr-FR"/>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vertAlign w:val="superscript"/>
    </w:rPr>
  </w:style>
  <w:style w:type="character" w:styleId="FootnoteAnchor">
    <w:name w:val="Footnote Anchor"/>
    <w:rPr>
      <w:vertAlign w:val="superscrip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Pagenumber">
    <w:name w:val="page number"/>
    <w:basedOn w:val="DefaultParagraphFont"/>
    <w:qFormat/>
    <w:rPr/>
  </w:style>
  <w:style w:type="character" w:styleId="Textkrper3Zchn" w:customStyle="1">
    <w:name w:val="Textkörper 3 Zchn"/>
    <w:link w:val="Textkrper3"/>
    <w:qFormat/>
    <w:rsid w:val="00221ffb"/>
    <w:rPr>
      <w:rFonts w:ascii="Arial" w:hAnsi="Arial" w:cs="Arial"/>
      <w:sz w:val="24"/>
      <w:lang w:val="fr-F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rFonts w:ascii="Verdana" w:hAnsi="Verdana"/>
      <w:b/>
      <w:sz w:val="28"/>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semiHidden/>
    <w:pPr/>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semiHidden/>
    <w:qFormat/>
    <w:pPr/>
    <w:rPr>
      <w:rFonts w:ascii="Tahoma" w:hAnsi="Tahoma" w:cs="Tahoma"/>
      <w:sz w:val="16"/>
      <w:szCs w:val="16"/>
    </w:rPr>
  </w:style>
  <w:style w:type="paragraph" w:styleId="BodyTextIndent2">
    <w:name w:val="Body Text Indent 2"/>
    <w:basedOn w:val="Normal"/>
    <w:qFormat/>
    <w:pPr>
      <w:ind w:left="708" w:hanging="0"/>
      <w:jc w:val="both"/>
    </w:pPr>
    <w:rPr>
      <w:rFonts w:ascii="Times New Roman" w:hAnsi="Times New Roman"/>
      <w:sz w:val="28"/>
      <w:szCs w:val="24"/>
      <w:lang w:val="fr-CH"/>
    </w:rPr>
  </w:style>
  <w:style w:type="paragraph" w:styleId="BodyText2">
    <w:name w:val="Body Text 2"/>
    <w:basedOn w:val="Normal"/>
    <w:qFormat/>
    <w:pPr/>
    <w:rPr>
      <w:rFonts w:ascii="Times New Roman" w:hAnsi="Times New Roman"/>
      <w:sz w:val="32"/>
      <w:szCs w:val="24"/>
      <w:lang w:val="fr-CH"/>
    </w:rPr>
  </w:style>
  <w:style w:type="paragraph" w:styleId="TextBodyIndent">
    <w:name w:val="Body Text Indent"/>
    <w:basedOn w:val="Normal"/>
    <w:pPr>
      <w:ind w:left="708" w:hanging="0"/>
    </w:pPr>
    <w:rPr>
      <w:rFonts w:ascii="Times New Roman" w:hAnsi="Times New Roman"/>
      <w:sz w:val="28"/>
      <w:szCs w:val="24"/>
      <w:lang w:val="fr-CH"/>
    </w:rPr>
  </w:style>
  <w:style w:type="paragraph" w:styleId="BodyText3">
    <w:name w:val="Body Text 3"/>
    <w:basedOn w:val="Normal"/>
    <w:link w:val="Textkrper3Zchn"/>
    <w:qFormat/>
    <w:pPr/>
    <w:rPr>
      <w:rFonts w:cs="Arial"/>
      <w:sz w:val="24"/>
      <w:lang w:val="fr-FR"/>
    </w:rPr>
  </w:style>
  <w:style w:type="paragraph" w:styleId="ListParagraph">
    <w:name w:val="List Paragraph"/>
    <w:basedOn w:val="Normal"/>
    <w:uiPriority w:val="34"/>
    <w:qFormat/>
    <w:rsid w:val="00d264e3"/>
    <w:pPr>
      <w:ind w:left="708"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weihnacht.l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www.weihnacht.lu/" TargetMode="External"/><Relationship Id="rId2" Type="http://schemas.openxmlformats.org/officeDocument/2006/relationships/hyperlink" Target="mailto:info@weihnacht.lu"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6</Pages>
  <Words>1725</Words>
  <Characters>10141</Characters>
  <CharactersWithSpaces>11911</CharactersWithSpaces>
  <Paragraphs>117</Paragraphs>
  <Company>ETAT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2022-09-19T16:09:00Z</dcterms:created>
  <dc:creator>Kerstin Willems</dc:creator>
  <dc:description/>
  <dc:language>fr-LU</dc:language>
  <cp:lastModifiedBy>Paul Keiffer</cp:lastModifiedBy>
  <cp:lastPrinted>2009-12-03T07:14:00Z</cp:lastPrinted>
  <dcterms:modified xsi:type="dcterms:W3CDTF">2022-10-19T16:28:32Z</dcterms:modified>
  <cp:revision>14</cp:revision>
  <dc:subject/>
  <dc:title>Intra Muros asbl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